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602" w:rsidRPr="00A60EFA" w:rsidRDefault="00621602" w:rsidP="00A60EFA">
      <w:pPr>
        <w:pStyle w:val="Heading1"/>
        <w:jc w:val="center"/>
        <w:rPr>
          <w:b/>
          <w:color w:val="000000" w:themeColor="text1"/>
          <w:sz w:val="30"/>
          <w:szCs w:val="30"/>
        </w:rPr>
      </w:pPr>
      <w:r w:rsidRPr="00A60EFA">
        <w:rPr>
          <w:b/>
          <w:color w:val="000000" w:themeColor="text1"/>
          <w:sz w:val="30"/>
          <w:szCs w:val="30"/>
        </w:rPr>
        <w:t>ANALYSIS OF WASTE WATER SAMPLE OF WARD NUMBER 5,</w:t>
      </w:r>
      <w:r w:rsidR="00A60EFA">
        <w:rPr>
          <w:b/>
          <w:color w:val="000000" w:themeColor="text1"/>
          <w:sz w:val="30"/>
          <w:szCs w:val="30"/>
        </w:rPr>
        <w:t xml:space="preserve"> </w:t>
      </w:r>
      <w:r w:rsidRPr="00A60EFA">
        <w:rPr>
          <w:b/>
          <w:color w:val="000000" w:themeColor="text1"/>
          <w:sz w:val="30"/>
          <w:szCs w:val="30"/>
        </w:rPr>
        <w:t>6,</w:t>
      </w:r>
      <w:r w:rsidR="00A60EFA">
        <w:rPr>
          <w:b/>
          <w:color w:val="000000" w:themeColor="text1"/>
          <w:sz w:val="30"/>
          <w:szCs w:val="30"/>
        </w:rPr>
        <w:t xml:space="preserve"> </w:t>
      </w:r>
      <w:r w:rsidRPr="00A60EFA">
        <w:rPr>
          <w:b/>
          <w:color w:val="000000" w:themeColor="text1"/>
          <w:sz w:val="30"/>
          <w:szCs w:val="30"/>
        </w:rPr>
        <w:t>7 OF JAGDALPUR CITY BEFORE DISCHARGING IN INDRAVATI RIVER</w:t>
      </w:r>
    </w:p>
    <w:p w:rsidR="00621602" w:rsidRPr="00A60EFA" w:rsidRDefault="00621602" w:rsidP="00A60EFA">
      <w:pPr>
        <w:pStyle w:val="Heading1"/>
        <w:jc w:val="both"/>
        <w:rPr>
          <w:color w:val="000000" w:themeColor="text1"/>
          <w:u w:val="single"/>
        </w:rPr>
      </w:pPr>
    </w:p>
    <w:p w:rsidR="003F4E6A" w:rsidRPr="00A60EFA" w:rsidRDefault="003F4E6A" w:rsidP="00664000">
      <w:pPr>
        <w:pStyle w:val="Heading1"/>
        <w:numPr>
          <w:ilvl w:val="0"/>
          <w:numId w:val="1"/>
        </w:numPr>
        <w:jc w:val="both"/>
        <w:rPr>
          <w:b/>
          <w:color w:val="000000" w:themeColor="text1"/>
          <w:sz w:val="24"/>
        </w:rPr>
      </w:pPr>
      <w:r w:rsidRPr="00A60EFA">
        <w:rPr>
          <w:b/>
          <w:color w:val="000000" w:themeColor="text1"/>
          <w:sz w:val="24"/>
          <w:u w:val="single"/>
        </w:rPr>
        <w:t>INTODUCTION</w:t>
      </w:r>
      <w:r w:rsidRPr="00A60EFA">
        <w:rPr>
          <w:b/>
          <w:color w:val="000000" w:themeColor="text1"/>
          <w:sz w:val="24"/>
        </w:rPr>
        <w:t xml:space="preserve">:- </w:t>
      </w:r>
    </w:p>
    <w:p w:rsidR="003F4E6A" w:rsidRPr="00A60EFA" w:rsidRDefault="003F4E6A" w:rsidP="00A60EFA">
      <w:pPr>
        <w:pStyle w:val="Heading1"/>
        <w:jc w:val="both"/>
        <w:rPr>
          <w:color w:val="000000" w:themeColor="text1"/>
          <w:sz w:val="24"/>
        </w:rPr>
      </w:pPr>
      <w:r w:rsidRPr="00A60EFA">
        <w:rPr>
          <w:color w:val="000000" w:themeColor="text1"/>
          <w:sz w:val="24"/>
        </w:rPr>
        <w:t>In our major project we analyzing the quality of w</w:t>
      </w:r>
      <w:r w:rsidR="007F21BB" w:rsidRPr="00A60EFA">
        <w:rPr>
          <w:color w:val="000000" w:themeColor="text1"/>
          <w:sz w:val="24"/>
        </w:rPr>
        <w:t>aste water of ward number</w:t>
      </w:r>
      <w:r w:rsidRPr="00A60EFA">
        <w:rPr>
          <w:color w:val="000000" w:themeColor="text1"/>
          <w:sz w:val="24"/>
        </w:rPr>
        <w:t xml:space="preserve"> 5,6 and 7 of  Jagdalpur city. Waste water of 5,6 and 7 ward is disposed into the Indrawati river (behind the district jail) without any treatment. The area of which waste water is analyzing is shown in the map by green dotted line. The main drain through which the waste water of whole area is disposed to the Indrawati River is shown on map by red line. The map of the area is attached.</w:t>
      </w:r>
    </w:p>
    <w:p w:rsidR="003F4E6A" w:rsidRPr="00A60EFA" w:rsidRDefault="003F4E6A" w:rsidP="00A60EFA">
      <w:pPr>
        <w:pStyle w:val="Heading1"/>
        <w:jc w:val="both"/>
        <w:rPr>
          <w:color w:val="000000" w:themeColor="text1"/>
          <w:sz w:val="24"/>
        </w:rPr>
      </w:pPr>
      <w:r w:rsidRPr="00A60EFA">
        <w:rPr>
          <w:color w:val="000000" w:themeColor="text1"/>
          <w:sz w:val="24"/>
        </w:rPr>
        <w:t>According to IS standard certain limits are given for different parameters in order to analyze the quality of waste water. If any of the parameter crosses the limit prescribed by the IS standard should not be disposal directly into the river. We have analyzed the quality of waste of the area to know whether it should directly dispose into river or not. We analyze some parameters for the waste water of area, list of which is given below-</w:t>
      </w:r>
    </w:p>
    <w:p w:rsidR="003F4E6A" w:rsidRPr="00A60EFA" w:rsidRDefault="003F4E6A" w:rsidP="00A60EFA">
      <w:pPr>
        <w:pStyle w:val="Heading1"/>
        <w:jc w:val="both"/>
        <w:rPr>
          <w:b/>
          <w:color w:val="000000" w:themeColor="text1"/>
          <w:sz w:val="24"/>
        </w:rPr>
      </w:pPr>
      <w:r w:rsidRPr="00A60EFA">
        <w:rPr>
          <w:b/>
          <w:color w:val="000000" w:themeColor="text1"/>
          <w:sz w:val="24"/>
        </w:rPr>
        <w:t>List of parameters:-</w:t>
      </w:r>
    </w:p>
    <w:p w:rsidR="00A60EFA" w:rsidRDefault="00A60EFA" w:rsidP="00664000">
      <w:pPr>
        <w:pStyle w:val="Heading1"/>
        <w:numPr>
          <w:ilvl w:val="0"/>
          <w:numId w:val="2"/>
        </w:numPr>
        <w:spacing w:before="0"/>
        <w:jc w:val="both"/>
        <w:rPr>
          <w:color w:val="000000" w:themeColor="text1"/>
          <w:sz w:val="24"/>
        </w:rPr>
      </w:pPr>
      <w:r>
        <w:rPr>
          <w:color w:val="000000" w:themeColor="text1"/>
          <w:sz w:val="24"/>
        </w:rPr>
        <w:t>Temperature</w:t>
      </w:r>
    </w:p>
    <w:p w:rsidR="00A60EFA" w:rsidRDefault="003F4E6A" w:rsidP="00664000">
      <w:pPr>
        <w:pStyle w:val="Heading1"/>
        <w:numPr>
          <w:ilvl w:val="0"/>
          <w:numId w:val="2"/>
        </w:numPr>
        <w:spacing w:before="0"/>
        <w:jc w:val="both"/>
        <w:rPr>
          <w:color w:val="000000" w:themeColor="text1"/>
          <w:sz w:val="24"/>
        </w:rPr>
      </w:pPr>
      <w:r w:rsidRPr="00A60EFA">
        <w:rPr>
          <w:color w:val="000000" w:themeColor="text1"/>
          <w:sz w:val="24"/>
        </w:rPr>
        <w:t>PH value</w:t>
      </w:r>
    </w:p>
    <w:p w:rsidR="00A60EFA" w:rsidRDefault="00CA151C" w:rsidP="00664000">
      <w:pPr>
        <w:pStyle w:val="Heading1"/>
        <w:numPr>
          <w:ilvl w:val="0"/>
          <w:numId w:val="2"/>
        </w:numPr>
        <w:spacing w:before="0"/>
        <w:jc w:val="both"/>
        <w:rPr>
          <w:color w:val="000000" w:themeColor="text1"/>
          <w:sz w:val="24"/>
        </w:rPr>
      </w:pPr>
      <w:r w:rsidRPr="00A60EFA">
        <w:rPr>
          <w:color w:val="000000" w:themeColor="text1"/>
          <w:sz w:val="24"/>
        </w:rPr>
        <w:t>Solids</w:t>
      </w:r>
      <w:r w:rsidR="003F4E6A" w:rsidRPr="00A60EFA">
        <w:rPr>
          <w:color w:val="000000" w:themeColor="text1"/>
          <w:sz w:val="24"/>
        </w:rPr>
        <w:tab/>
      </w:r>
    </w:p>
    <w:p w:rsidR="00A60EFA" w:rsidRDefault="003F4E6A" w:rsidP="00664000">
      <w:pPr>
        <w:pStyle w:val="Heading1"/>
        <w:numPr>
          <w:ilvl w:val="0"/>
          <w:numId w:val="2"/>
        </w:numPr>
        <w:spacing w:before="0"/>
        <w:jc w:val="both"/>
        <w:rPr>
          <w:color w:val="000000" w:themeColor="text1"/>
          <w:sz w:val="24"/>
        </w:rPr>
      </w:pPr>
      <w:r w:rsidRPr="00A60EFA">
        <w:rPr>
          <w:color w:val="000000" w:themeColor="text1"/>
          <w:sz w:val="24"/>
        </w:rPr>
        <w:t>Total solid</w:t>
      </w:r>
    </w:p>
    <w:p w:rsidR="003F4E6A" w:rsidRPr="00A60EFA" w:rsidRDefault="003F4E6A" w:rsidP="00664000">
      <w:pPr>
        <w:pStyle w:val="Heading1"/>
        <w:numPr>
          <w:ilvl w:val="0"/>
          <w:numId w:val="2"/>
        </w:numPr>
        <w:spacing w:before="0"/>
        <w:jc w:val="both"/>
        <w:rPr>
          <w:color w:val="000000" w:themeColor="text1"/>
          <w:sz w:val="24"/>
        </w:rPr>
      </w:pPr>
      <w:r w:rsidRPr="00A60EFA">
        <w:rPr>
          <w:color w:val="000000" w:themeColor="text1"/>
          <w:sz w:val="24"/>
        </w:rPr>
        <w:t xml:space="preserve">Volatile solid </w:t>
      </w:r>
    </w:p>
    <w:p w:rsidR="003F4E6A" w:rsidRPr="00A60EFA" w:rsidRDefault="003F4E6A" w:rsidP="00664000">
      <w:pPr>
        <w:pStyle w:val="Heading1"/>
        <w:numPr>
          <w:ilvl w:val="0"/>
          <w:numId w:val="2"/>
        </w:numPr>
        <w:spacing w:before="0"/>
        <w:jc w:val="both"/>
        <w:rPr>
          <w:color w:val="000000" w:themeColor="text1"/>
          <w:sz w:val="24"/>
        </w:rPr>
      </w:pPr>
      <w:r w:rsidRPr="00A60EFA">
        <w:rPr>
          <w:color w:val="000000" w:themeColor="text1"/>
          <w:sz w:val="24"/>
        </w:rPr>
        <w:t>Fixed solid</w:t>
      </w:r>
    </w:p>
    <w:p w:rsidR="003F4E6A" w:rsidRPr="00A60EFA" w:rsidRDefault="003F4E6A" w:rsidP="00664000">
      <w:pPr>
        <w:pStyle w:val="Heading1"/>
        <w:numPr>
          <w:ilvl w:val="0"/>
          <w:numId w:val="2"/>
        </w:numPr>
        <w:spacing w:before="0"/>
        <w:jc w:val="both"/>
        <w:rPr>
          <w:color w:val="000000" w:themeColor="text1"/>
          <w:sz w:val="24"/>
        </w:rPr>
      </w:pPr>
      <w:r w:rsidRPr="00A60EFA">
        <w:rPr>
          <w:color w:val="000000" w:themeColor="text1"/>
          <w:sz w:val="24"/>
        </w:rPr>
        <w:t>Suspended solid</w:t>
      </w:r>
    </w:p>
    <w:p w:rsidR="003F4E6A" w:rsidRPr="00A60EFA" w:rsidRDefault="003F4E6A" w:rsidP="00664000">
      <w:pPr>
        <w:pStyle w:val="Heading1"/>
        <w:numPr>
          <w:ilvl w:val="0"/>
          <w:numId w:val="2"/>
        </w:numPr>
        <w:spacing w:before="0"/>
        <w:jc w:val="both"/>
        <w:rPr>
          <w:color w:val="000000" w:themeColor="text1"/>
          <w:sz w:val="24"/>
        </w:rPr>
      </w:pPr>
      <w:r w:rsidRPr="00A60EFA">
        <w:rPr>
          <w:color w:val="000000" w:themeColor="text1"/>
          <w:sz w:val="24"/>
        </w:rPr>
        <w:t>Dissolved oxygen (D.O.)</w:t>
      </w:r>
    </w:p>
    <w:p w:rsidR="003F4E6A" w:rsidRPr="00A60EFA" w:rsidRDefault="00A60EFA" w:rsidP="00664000">
      <w:pPr>
        <w:pStyle w:val="Heading1"/>
        <w:numPr>
          <w:ilvl w:val="0"/>
          <w:numId w:val="2"/>
        </w:numPr>
        <w:spacing w:before="0"/>
        <w:jc w:val="both"/>
        <w:rPr>
          <w:color w:val="000000" w:themeColor="text1"/>
          <w:sz w:val="24"/>
        </w:rPr>
      </w:pPr>
      <w:r>
        <w:rPr>
          <w:color w:val="000000" w:themeColor="text1"/>
          <w:sz w:val="24"/>
        </w:rPr>
        <w:t>Biological oxygen demand (</w:t>
      </w:r>
      <w:r w:rsidR="003F4E6A" w:rsidRPr="00A60EFA">
        <w:rPr>
          <w:color w:val="000000" w:themeColor="text1"/>
          <w:sz w:val="24"/>
        </w:rPr>
        <w:t>B.O.D)</w:t>
      </w:r>
    </w:p>
    <w:p w:rsidR="003F4E6A" w:rsidRPr="00A60EFA" w:rsidRDefault="00A60EFA" w:rsidP="00664000">
      <w:pPr>
        <w:pStyle w:val="Heading1"/>
        <w:numPr>
          <w:ilvl w:val="0"/>
          <w:numId w:val="2"/>
        </w:numPr>
        <w:spacing w:before="0"/>
        <w:jc w:val="both"/>
        <w:rPr>
          <w:color w:val="000000" w:themeColor="text1"/>
          <w:sz w:val="24"/>
        </w:rPr>
      </w:pPr>
      <w:r>
        <w:rPr>
          <w:color w:val="000000" w:themeColor="text1"/>
          <w:sz w:val="24"/>
        </w:rPr>
        <w:t xml:space="preserve">Chemical </w:t>
      </w:r>
      <w:r w:rsidR="003F4E6A" w:rsidRPr="00A60EFA">
        <w:rPr>
          <w:color w:val="000000" w:themeColor="text1"/>
          <w:sz w:val="24"/>
        </w:rPr>
        <w:t>oxygen demand (C.O.D)</w:t>
      </w:r>
    </w:p>
    <w:p w:rsidR="003F4E6A" w:rsidRPr="00A60EFA" w:rsidRDefault="00621602" w:rsidP="00664000">
      <w:pPr>
        <w:pStyle w:val="Heading1"/>
        <w:numPr>
          <w:ilvl w:val="0"/>
          <w:numId w:val="2"/>
        </w:numPr>
        <w:spacing w:before="0"/>
        <w:jc w:val="both"/>
        <w:rPr>
          <w:color w:val="000000" w:themeColor="text1"/>
          <w:sz w:val="24"/>
        </w:rPr>
      </w:pPr>
      <w:r w:rsidRPr="00A60EFA">
        <w:rPr>
          <w:color w:val="000000" w:themeColor="text1"/>
          <w:sz w:val="24"/>
        </w:rPr>
        <w:t>Ammoniac</w:t>
      </w:r>
      <w:r w:rsidR="00122FEE" w:rsidRPr="00A60EFA">
        <w:rPr>
          <w:color w:val="000000" w:themeColor="text1"/>
          <w:sz w:val="24"/>
        </w:rPr>
        <w:t xml:space="preserve"> nitrogen</w:t>
      </w:r>
      <w:r w:rsidR="00CD3702" w:rsidRPr="00A60EFA">
        <w:rPr>
          <w:color w:val="000000" w:themeColor="text1"/>
          <w:sz w:val="24"/>
        </w:rPr>
        <w:t>.</w:t>
      </w:r>
    </w:p>
    <w:p w:rsidR="001B496E" w:rsidRPr="00A60EFA" w:rsidRDefault="00621602" w:rsidP="00A60EFA">
      <w:pPr>
        <w:pStyle w:val="Heading1"/>
        <w:jc w:val="both"/>
        <w:rPr>
          <w:b/>
          <w:color w:val="000000" w:themeColor="text1"/>
          <w:sz w:val="24"/>
        </w:rPr>
      </w:pPr>
      <w:r w:rsidRPr="00A60EFA">
        <w:rPr>
          <w:b/>
          <w:color w:val="000000" w:themeColor="text1"/>
          <w:sz w:val="24"/>
          <w:u w:val="single"/>
        </w:rPr>
        <w:t>SAMPLING</w:t>
      </w:r>
    </w:p>
    <w:p w:rsidR="001B496E" w:rsidRPr="00A60EFA" w:rsidRDefault="001B496E" w:rsidP="00A60EFA">
      <w:pPr>
        <w:pStyle w:val="Heading1"/>
        <w:jc w:val="both"/>
        <w:rPr>
          <w:color w:val="000000" w:themeColor="text1"/>
          <w:sz w:val="24"/>
        </w:rPr>
      </w:pPr>
      <w:r w:rsidRPr="00A60EFA">
        <w:rPr>
          <w:color w:val="000000" w:themeColor="text1"/>
          <w:sz w:val="24"/>
          <w:u w:val="single"/>
        </w:rPr>
        <w:t>Sampling program and procedure</w:t>
      </w:r>
      <w:r w:rsidRPr="00A60EFA">
        <w:rPr>
          <w:color w:val="000000" w:themeColor="text1"/>
          <w:sz w:val="24"/>
        </w:rPr>
        <w:t>:-</w:t>
      </w:r>
    </w:p>
    <w:p w:rsidR="001B496E" w:rsidRPr="00A60EFA" w:rsidRDefault="001B496E" w:rsidP="00A60EFA">
      <w:pPr>
        <w:pStyle w:val="Heading1"/>
        <w:jc w:val="both"/>
        <w:rPr>
          <w:color w:val="000000" w:themeColor="text1"/>
          <w:sz w:val="24"/>
        </w:rPr>
      </w:pPr>
      <w:r w:rsidRPr="00A60EFA">
        <w:rPr>
          <w:color w:val="000000" w:themeColor="text1"/>
          <w:sz w:val="24"/>
        </w:rPr>
        <w:t>The collection of representative sample is the main important function of an analyst. The interpretation of result and recommendation for treatment are all based on analysis report scrupulous care in the collection of sample is therefore necessary to ensure that the sample is representative of the body of the water under examination and to avoid accidental contamination of the sample during collection.</w:t>
      </w:r>
    </w:p>
    <w:p w:rsidR="001B496E" w:rsidRPr="00A60EFA" w:rsidRDefault="001B496E" w:rsidP="00A60EFA">
      <w:pPr>
        <w:pStyle w:val="Heading1"/>
        <w:jc w:val="both"/>
        <w:rPr>
          <w:color w:val="000000" w:themeColor="text1"/>
          <w:sz w:val="24"/>
        </w:rPr>
      </w:pPr>
      <w:r w:rsidRPr="00A60EFA">
        <w:rPr>
          <w:color w:val="000000" w:themeColor="text1"/>
          <w:sz w:val="24"/>
        </w:rPr>
        <w:lastRenderedPageBreak/>
        <w:t>Three types of samples are often collected depending on situation:-</w:t>
      </w:r>
    </w:p>
    <w:p w:rsidR="00621602" w:rsidRPr="00A60EFA" w:rsidRDefault="001B496E" w:rsidP="00A60EFA">
      <w:pPr>
        <w:pStyle w:val="Heading1"/>
        <w:jc w:val="both"/>
        <w:rPr>
          <w:b/>
          <w:color w:val="000000" w:themeColor="text1"/>
          <w:sz w:val="24"/>
        </w:rPr>
      </w:pPr>
      <w:r w:rsidRPr="00A60EFA">
        <w:rPr>
          <w:b/>
          <w:color w:val="000000" w:themeColor="text1"/>
          <w:sz w:val="24"/>
          <w:u w:val="single"/>
        </w:rPr>
        <w:t>Grab sample</w:t>
      </w:r>
      <w:r w:rsidRPr="00A60EFA">
        <w:rPr>
          <w:b/>
          <w:color w:val="000000" w:themeColor="text1"/>
          <w:sz w:val="24"/>
        </w:rPr>
        <w:t>:-</w:t>
      </w:r>
    </w:p>
    <w:p w:rsidR="001B496E" w:rsidRPr="00A60EFA" w:rsidRDefault="00621602" w:rsidP="00A60EFA">
      <w:pPr>
        <w:pStyle w:val="Heading1"/>
        <w:jc w:val="both"/>
        <w:rPr>
          <w:color w:val="000000" w:themeColor="text1"/>
          <w:sz w:val="24"/>
        </w:rPr>
      </w:pPr>
      <w:r w:rsidRPr="00A60EFA">
        <w:rPr>
          <w:color w:val="000000" w:themeColor="text1"/>
          <w:sz w:val="24"/>
        </w:rPr>
        <w:t xml:space="preserve"> </w:t>
      </w:r>
      <w:r w:rsidR="001B496E" w:rsidRPr="00A60EFA">
        <w:rPr>
          <w:color w:val="000000" w:themeColor="text1"/>
          <w:sz w:val="24"/>
        </w:rPr>
        <w:t>Grab sample are single collected at specific spot at a site over a short period of time (typically seconds or minutes). This they represent a “snap shot” in both space and time of a sampling area. Discrete grab samples are taken at selected location rapid time. Depth in integrated grab sample are collected over a three determined part of the entire depth of water column at a selected location and time in given body of a water.</w:t>
      </w:r>
    </w:p>
    <w:p w:rsidR="003F4E6A" w:rsidRPr="00A60EFA" w:rsidRDefault="001B496E" w:rsidP="00A60EFA">
      <w:pPr>
        <w:pStyle w:val="Heading1"/>
        <w:jc w:val="both"/>
        <w:rPr>
          <w:color w:val="000000" w:themeColor="text1"/>
          <w:sz w:val="24"/>
        </w:rPr>
      </w:pPr>
      <w:r w:rsidRPr="00A60EFA">
        <w:rPr>
          <w:color w:val="000000" w:themeColor="text1"/>
          <w:sz w:val="24"/>
        </w:rPr>
        <w:tab/>
        <w:t>A sample can represent only the composition of its source at the time and place of collection. However when a source is known to the relatively constant composition over an extended time or over substantial distances in all directions, then the sample may represent a longer time period and/or a large volume then the specific time and place at which it was collected. In such circumstances, a same may be represented adequately by single grab sample examples are protected ground water supplies, water supplies receiving conventional treatment, some well mixed surface water, but rarely, waste water stream, river, large lakes, shore line, estuaries and ground water plums.</w:t>
      </w:r>
    </w:p>
    <w:p w:rsidR="00C36164" w:rsidRPr="00A60EFA" w:rsidRDefault="003F4E6A" w:rsidP="00A60EFA">
      <w:pPr>
        <w:pStyle w:val="Heading1"/>
        <w:jc w:val="both"/>
        <w:rPr>
          <w:b/>
          <w:color w:val="000000" w:themeColor="text1"/>
          <w:sz w:val="24"/>
          <w:u w:val="single"/>
        </w:rPr>
      </w:pPr>
      <w:r w:rsidRPr="00A60EFA">
        <w:rPr>
          <w:b/>
          <w:color w:val="000000" w:themeColor="text1"/>
          <w:sz w:val="24"/>
          <w:u w:val="single"/>
        </w:rPr>
        <w:t>ENVIRONMENTAL SIGNIFICANCE</w:t>
      </w:r>
    </w:p>
    <w:p w:rsidR="00FF1012" w:rsidRPr="00A60EFA" w:rsidRDefault="00030660" w:rsidP="00A60EFA">
      <w:pPr>
        <w:pStyle w:val="Heading1"/>
        <w:jc w:val="both"/>
        <w:rPr>
          <w:rFonts w:eastAsia="Calibri"/>
          <w:color w:val="000000" w:themeColor="text1"/>
          <w:sz w:val="24"/>
        </w:rPr>
      </w:pPr>
      <w:r w:rsidRPr="00A60EFA">
        <w:rPr>
          <w:rFonts w:eastAsia="Calibri"/>
          <w:color w:val="000000" w:themeColor="text1"/>
          <w:sz w:val="24"/>
        </w:rPr>
        <w:t xml:space="preserve">1) </w:t>
      </w:r>
      <w:r w:rsidRPr="00A60EFA">
        <w:rPr>
          <w:rFonts w:eastAsia="Calibri"/>
          <w:color w:val="000000" w:themeColor="text1"/>
          <w:sz w:val="24"/>
          <w:u w:val="single"/>
        </w:rPr>
        <w:t>TEMPRATURE</w:t>
      </w:r>
      <w:r w:rsidR="00FF1012" w:rsidRPr="00A60EFA">
        <w:rPr>
          <w:rFonts w:eastAsia="Calibri"/>
          <w:color w:val="000000" w:themeColor="text1"/>
          <w:sz w:val="24"/>
        </w:rPr>
        <w:t>:-</w:t>
      </w:r>
    </w:p>
    <w:p w:rsidR="00FF1012" w:rsidRPr="00A60EFA" w:rsidRDefault="00FF1012" w:rsidP="00A60EFA">
      <w:pPr>
        <w:pStyle w:val="Heading1"/>
        <w:jc w:val="both"/>
        <w:rPr>
          <w:rFonts w:eastAsia="Calibri"/>
          <w:color w:val="000000" w:themeColor="text1"/>
          <w:sz w:val="24"/>
        </w:rPr>
      </w:pPr>
      <w:r w:rsidRPr="00A60EFA">
        <w:rPr>
          <w:rFonts w:eastAsia="Calibri"/>
          <w:color w:val="000000" w:themeColor="text1"/>
          <w:sz w:val="24"/>
        </w:rPr>
        <w:t xml:space="preserve">The temperature of water is very important parameter because its effect on chemical reaction rates aquatic life and suitability of water for beneficial increase temperature can cause change in the specious of fish that can exist in the receiving water body. </w:t>
      </w:r>
    </w:p>
    <w:p w:rsidR="00FF1012" w:rsidRPr="00A60EFA" w:rsidRDefault="00FF1012" w:rsidP="00A60EFA">
      <w:pPr>
        <w:pStyle w:val="Heading1"/>
        <w:jc w:val="both"/>
        <w:rPr>
          <w:rFonts w:eastAsia="Calibri"/>
          <w:color w:val="000000" w:themeColor="text1"/>
          <w:sz w:val="24"/>
        </w:rPr>
      </w:pPr>
      <w:r w:rsidRPr="00A60EFA">
        <w:rPr>
          <w:rFonts w:eastAsia="Calibri"/>
          <w:color w:val="000000" w:themeColor="text1"/>
          <w:sz w:val="24"/>
        </w:rPr>
        <w:t xml:space="preserve">In addition oxygen is less soluble in warm water than in cold water. The increase in the rate of biochemical reaction that accompanies increase in temperature, combined with the decrease in the quantity of oxygen present in surface water can often cause serious depletion in D.O. concentration in the summer month. It shows also be realize that a sudden change in temperature that can a result in a high rate of mortality of aquatic life more ever abnormally high temperature can faster the growth of undesirable water plant and waste water.      </w:t>
      </w:r>
    </w:p>
    <w:p w:rsidR="00FF1012" w:rsidRPr="00A60EFA" w:rsidRDefault="00FF1012" w:rsidP="00A60EFA">
      <w:pPr>
        <w:pStyle w:val="Heading1"/>
        <w:jc w:val="both"/>
        <w:rPr>
          <w:rFonts w:eastAsia="Calibri"/>
          <w:color w:val="000000" w:themeColor="text1"/>
          <w:sz w:val="24"/>
        </w:rPr>
      </w:pPr>
      <w:r w:rsidRPr="00A60EFA">
        <w:rPr>
          <w:rFonts w:eastAsia="Calibri"/>
          <w:color w:val="000000" w:themeColor="text1"/>
          <w:sz w:val="24"/>
        </w:rPr>
        <w:t xml:space="preserve">2) </w:t>
      </w:r>
      <w:r w:rsidR="005A45E3" w:rsidRPr="00A60EFA">
        <w:rPr>
          <w:rFonts w:eastAsia="Calibri"/>
          <w:color w:val="000000" w:themeColor="text1"/>
          <w:sz w:val="24"/>
          <w:u w:val="single"/>
        </w:rPr>
        <w:t>PH</w:t>
      </w:r>
      <w:r w:rsidRPr="00A60EFA">
        <w:rPr>
          <w:rFonts w:eastAsia="Calibri"/>
          <w:color w:val="000000" w:themeColor="text1"/>
          <w:sz w:val="24"/>
        </w:rPr>
        <w:t xml:space="preserve">:- </w:t>
      </w:r>
    </w:p>
    <w:p w:rsidR="00FF1012" w:rsidRPr="00A60EFA" w:rsidRDefault="00FF1012" w:rsidP="00A60EFA">
      <w:pPr>
        <w:pStyle w:val="Heading1"/>
        <w:jc w:val="both"/>
        <w:rPr>
          <w:color w:val="000000" w:themeColor="text1"/>
          <w:sz w:val="24"/>
        </w:rPr>
      </w:pPr>
      <w:r w:rsidRPr="00A60EFA">
        <w:rPr>
          <w:rFonts w:eastAsia="Calibri"/>
          <w:color w:val="000000" w:themeColor="text1"/>
          <w:sz w:val="24"/>
        </w:rPr>
        <w:t xml:space="preserve">The hydrogen ion concentration is an important of both neutral water and waste water. The concentration range suitable for existence of most biological life is quite narrows and critical. Wastewater with an adverse concentration of hydrogen ion is difficult to treat by biologically mean, and if the concentration is not alerted before discharge, the waste water effluent may alter the concentration in natural water.  </w:t>
      </w:r>
    </w:p>
    <w:p w:rsidR="00A60EFA" w:rsidRDefault="00030660" w:rsidP="00A60EFA">
      <w:pPr>
        <w:pStyle w:val="Heading1"/>
        <w:jc w:val="both"/>
        <w:rPr>
          <w:rFonts w:eastAsia="Calibri"/>
          <w:color w:val="000000" w:themeColor="text1"/>
          <w:sz w:val="24"/>
        </w:rPr>
      </w:pPr>
      <w:r w:rsidRPr="00A60EFA">
        <w:rPr>
          <w:rFonts w:eastAsia="Calibri"/>
          <w:color w:val="000000" w:themeColor="text1"/>
          <w:sz w:val="24"/>
        </w:rPr>
        <w:t xml:space="preserve">        </w:t>
      </w:r>
    </w:p>
    <w:p w:rsidR="00A60EFA" w:rsidRPr="00A60EFA" w:rsidRDefault="00A60EFA" w:rsidP="00A60EFA"/>
    <w:p w:rsidR="00030660" w:rsidRPr="00A60EFA" w:rsidRDefault="00030660" w:rsidP="00A60EFA">
      <w:pPr>
        <w:pStyle w:val="Heading1"/>
        <w:jc w:val="both"/>
        <w:rPr>
          <w:rFonts w:eastAsia="Calibri"/>
          <w:color w:val="000000" w:themeColor="text1"/>
          <w:sz w:val="24"/>
        </w:rPr>
      </w:pPr>
      <w:r w:rsidRPr="00A60EFA">
        <w:rPr>
          <w:rFonts w:eastAsia="Calibri"/>
          <w:color w:val="000000" w:themeColor="text1"/>
          <w:sz w:val="24"/>
        </w:rPr>
        <w:lastRenderedPageBreak/>
        <w:t xml:space="preserve">3) </w:t>
      </w:r>
      <w:r w:rsidR="00FF1012" w:rsidRPr="00A60EFA">
        <w:rPr>
          <w:rFonts w:eastAsia="Calibri"/>
          <w:color w:val="000000" w:themeColor="text1"/>
          <w:sz w:val="24"/>
          <w:u w:val="single"/>
        </w:rPr>
        <w:t>TOTAL SOLID</w:t>
      </w:r>
      <w:r w:rsidR="00FF1012" w:rsidRPr="00A60EFA">
        <w:rPr>
          <w:rFonts w:eastAsia="Calibri"/>
          <w:color w:val="000000" w:themeColor="text1"/>
          <w:sz w:val="24"/>
        </w:rPr>
        <w:t xml:space="preserve">- </w:t>
      </w:r>
    </w:p>
    <w:p w:rsidR="00FF1012" w:rsidRPr="00A60EFA" w:rsidRDefault="00FF1012" w:rsidP="00A60EFA">
      <w:pPr>
        <w:pStyle w:val="Heading1"/>
        <w:jc w:val="both"/>
        <w:rPr>
          <w:rFonts w:eastAsia="Calibri"/>
          <w:color w:val="000000" w:themeColor="text1"/>
          <w:sz w:val="24"/>
        </w:rPr>
      </w:pPr>
      <w:r w:rsidRPr="00A60EFA">
        <w:rPr>
          <w:rFonts w:eastAsia="Calibri"/>
          <w:color w:val="000000" w:themeColor="text1"/>
          <w:sz w:val="24"/>
        </w:rPr>
        <w:t>The term solid refer to the matter either filterable or non filterable that remains as residue upon evaporation and subsequent drying at a defined temperature. Highly mineralized water is unsuitable for many industrial applications. High suspended solid in the water may be aesthetically unsat</w:t>
      </w:r>
      <w:r w:rsidRPr="00A60EFA">
        <w:rPr>
          <w:color w:val="000000" w:themeColor="text1"/>
          <w:sz w:val="24"/>
        </w:rPr>
        <w:t>isfactory for such purpose as bathing. Analysis</w:t>
      </w:r>
      <w:r w:rsidRPr="00A60EFA">
        <w:rPr>
          <w:rFonts w:eastAsia="Calibri"/>
          <w:color w:val="000000" w:themeColor="text1"/>
          <w:sz w:val="24"/>
        </w:rPr>
        <w:t xml:space="preserve"> of total solid is important to decide up</w:t>
      </w:r>
      <w:r w:rsidRPr="00A60EFA">
        <w:rPr>
          <w:color w:val="000000" w:themeColor="text1"/>
          <w:sz w:val="24"/>
        </w:rPr>
        <w:t>o</w:t>
      </w:r>
      <w:r w:rsidRPr="00A60EFA">
        <w:rPr>
          <w:rFonts w:eastAsia="Calibri"/>
          <w:color w:val="000000" w:themeColor="text1"/>
          <w:sz w:val="24"/>
        </w:rPr>
        <w:t>n the various unit operations and process in physical and biological wastewater treatment and to assess i</w:t>
      </w:r>
      <w:r w:rsidRPr="00A60EFA">
        <w:rPr>
          <w:color w:val="000000" w:themeColor="text1"/>
          <w:sz w:val="24"/>
        </w:rPr>
        <w:t>ts performance evaluat</w:t>
      </w:r>
      <w:r w:rsidR="00122FEE" w:rsidRPr="00A60EFA">
        <w:rPr>
          <w:color w:val="000000" w:themeColor="text1"/>
          <w:sz w:val="24"/>
        </w:rPr>
        <w:t>ion .</w:t>
      </w:r>
      <w:r w:rsidRPr="00A60EFA">
        <w:rPr>
          <w:color w:val="000000" w:themeColor="text1"/>
          <w:sz w:val="24"/>
        </w:rPr>
        <w:t xml:space="preserve">For </w:t>
      </w:r>
      <w:r w:rsidRPr="00A60EFA">
        <w:rPr>
          <w:rFonts w:eastAsia="Calibri"/>
          <w:color w:val="000000" w:themeColor="text1"/>
          <w:sz w:val="24"/>
        </w:rPr>
        <w:t xml:space="preserve">assessing compliance with </w:t>
      </w:r>
      <w:r w:rsidRPr="00A60EFA">
        <w:rPr>
          <w:color w:val="000000" w:themeColor="text1"/>
          <w:sz w:val="24"/>
        </w:rPr>
        <w:t>regulatory</w:t>
      </w:r>
      <w:r w:rsidRPr="00A60EFA">
        <w:rPr>
          <w:rFonts w:eastAsia="Calibri"/>
          <w:color w:val="000000" w:themeColor="text1"/>
          <w:sz w:val="24"/>
        </w:rPr>
        <w:t xml:space="preserve"> agency. </w:t>
      </w:r>
    </w:p>
    <w:p w:rsidR="00030660" w:rsidRPr="00A60EFA" w:rsidRDefault="00030660" w:rsidP="00A60EFA">
      <w:pPr>
        <w:pStyle w:val="Heading1"/>
        <w:jc w:val="both"/>
        <w:rPr>
          <w:rFonts w:eastAsia="Calibri"/>
          <w:color w:val="000000" w:themeColor="text1"/>
          <w:sz w:val="24"/>
        </w:rPr>
      </w:pPr>
      <w:r w:rsidRPr="00A60EFA">
        <w:rPr>
          <w:rFonts w:eastAsia="Calibri"/>
          <w:color w:val="000000" w:themeColor="text1"/>
          <w:sz w:val="24"/>
        </w:rPr>
        <w:t xml:space="preserve">4) </w:t>
      </w:r>
      <w:r w:rsidR="00FF1012" w:rsidRPr="00A60EFA">
        <w:rPr>
          <w:rFonts w:eastAsia="Calibri"/>
          <w:color w:val="000000" w:themeColor="text1"/>
          <w:sz w:val="24"/>
          <w:u w:val="single"/>
        </w:rPr>
        <w:t>SUSPENDED SOLID</w:t>
      </w:r>
      <w:r w:rsidR="00FF1012" w:rsidRPr="00A60EFA">
        <w:rPr>
          <w:rFonts w:eastAsia="Calibri"/>
          <w:color w:val="000000" w:themeColor="text1"/>
          <w:sz w:val="24"/>
        </w:rPr>
        <w:t xml:space="preserve">- </w:t>
      </w:r>
    </w:p>
    <w:p w:rsidR="00030660" w:rsidRPr="00A60EFA" w:rsidRDefault="00FF1012" w:rsidP="00A60EFA">
      <w:pPr>
        <w:pStyle w:val="Heading1"/>
        <w:jc w:val="both"/>
        <w:rPr>
          <w:color w:val="000000" w:themeColor="text1"/>
          <w:sz w:val="24"/>
        </w:rPr>
      </w:pPr>
      <w:r w:rsidRPr="00A60EFA">
        <w:rPr>
          <w:rFonts w:eastAsia="Calibri"/>
          <w:color w:val="000000" w:themeColor="text1"/>
          <w:sz w:val="24"/>
        </w:rPr>
        <w:t>Suspen</w:t>
      </w:r>
      <w:r w:rsidRPr="00A60EFA">
        <w:rPr>
          <w:color w:val="000000" w:themeColor="text1"/>
          <w:sz w:val="24"/>
        </w:rPr>
        <w:t>ded solid can lead to the</w:t>
      </w:r>
      <w:r w:rsidRPr="00A60EFA">
        <w:rPr>
          <w:rFonts w:eastAsia="Calibri"/>
          <w:color w:val="000000" w:themeColor="text1"/>
          <w:sz w:val="24"/>
        </w:rPr>
        <w:t xml:space="preserve"> sludge</w:t>
      </w:r>
      <w:r w:rsidRPr="00A60EFA">
        <w:rPr>
          <w:color w:val="000000" w:themeColor="text1"/>
          <w:sz w:val="24"/>
        </w:rPr>
        <w:t xml:space="preserve"> </w:t>
      </w:r>
      <w:r w:rsidRPr="00A60EFA">
        <w:rPr>
          <w:rFonts w:eastAsia="Calibri"/>
          <w:color w:val="000000" w:themeColor="text1"/>
          <w:sz w:val="24"/>
        </w:rPr>
        <w:t>deposit and aerobic condition when untreated water is discharged into aquatic envir</w:t>
      </w:r>
      <w:r w:rsidRPr="00A60EFA">
        <w:rPr>
          <w:color w:val="000000" w:themeColor="text1"/>
          <w:sz w:val="24"/>
        </w:rPr>
        <w:t>on</w:t>
      </w:r>
      <w:r w:rsidRPr="00A60EFA">
        <w:rPr>
          <w:rFonts w:eastAsia="Calibri"/>
          <w:color w:val="000000" w:themeColor="text1"/>
          <w:sz w:val="24"/>
        </w:rPr>
        <w:t>ment.</w:t>
      </w:r>
    </w:p>
    <w:p w:rsidR="00FF1012" w:rsidRPr="00A60EFA" w:rsidRDefault="00030660" w:rsidP="00A60EFA">
      <w:pPr>
        <w:pStyle w:val="Heading1"/>
        <w:jc w:val="both"/>
        <w:rPr>
          <w:rFonts w:eastAsia="Calibri"/>
          <w:color w:val="000000" w:themeColor="text1"/>
          <w:sz w:val="24"/>
        </w:rPr>
      </w:pPr>
      <w:r w:rsidRPr="00A60EFA">
        <w:rPr>
          <w:rFonts w:eastAsia="Calibri"/>
          <w:color w:val="000000" w:themeColor="text1"/>
          <w:sz w:val="24"/>
        </w:rPr>
        <w:t>5</w:t>
      </w:r>
      <w:r w:rsidR="00FF1012" w:rsidRPr="00A60EFA">
        <w:rPr>
          <w:rFonts w:eastAsia="Calibri"/>
          <w:color w:val="000000" w:themeColor="text1"/>
          <w:sz w:val="24"/>
        </w:rPr>
        <w:t xml:space="preserve">) </w:t>
      </w:r>
      <w:r w:rsidR="005A45E3" w:rsidRPr="00A60EFA">
        <w:rPr>
          <w:rFonts w:eastAsia="Calibri"/>
          <w:color w:val="000000" w:themeColor="text1"/>
          <w:sz w:val="24"/>
          <w:u w:val="single"/>
        </w:rPr>
        <w:t>DISSOLVED OXYGEN</w:t>
      </w:r>
      <w:r w:rsidR="00122FEE" w:rsidRPr="00A60EFA">
        <w:rPr>
          <w:rFonts w:eastAsia="Calibri"/>
          <w:color w:val="000000" w:themeColor="text1"/>
          <w:sz w:val="24"/>
          <w:u w:val="single"/>
        </w:rPr>
        <w:t xml:space="preserve"> (DO)</w:t>
      </w:r>
      <w:r w:rsidR="00FF1012" w:rsidRPr="00A60EFA">
        <w:rPr>
          <w:rFonts w:eastAsia="Calibri"/>
          <w:color w:val="000000" w:themeColor="text1"/>
          <w:sz w:val="24"/>
        </w:rPr>
        <w:t xml:space="preserve">:- </w:t>
      </w:r>
    </w:p>
    <w:p w:rsidR="00030660" w:rsidRPr="00A60EFA" w:rsidRDefault="00FF1012" w:rsidP="00A60EFA">
      <w:pPr>
        <w:pStyle w:val="Heading1"/>
        <w:jc w:val="both"/>
        <w:rPr>
          <w:rFonts w:eastAsia="Calibri"/>
          <w:color w:val="000000" w:themeColor="text1"/>
          <w:sz w:val="24"/>
        </w:rPr>
      </w:pPr>
      <w:r w:rsidRPr="00A60EFA">
        <w:rPr>
          <w:rFonts w:eastAsia="Calibri"/>
          <w:color w:val="000000" w:themeColor="text1"/>
          <w:sz w:val="24"/>
        </w:rPr>
        <w:t>The dissolved oxygen analysis measure the amount of gases oxygen dissolved in water. This test is used to evaluate the pollution strength of domestic and waste water. The higher value of D.O. is caused corrosion of steel and iron. D.O. in waste water encourages the growth of aerobic bacteria. Aerobic bacteria live when oxygen is available in plenty Aerobic conditions do prevail when sufficient d</w:t>
      </w:r>
      <w:r w:rsidRPr="00A60EFA">
        <w:rPr>
          <w:color w:val="000000" w:themeColor="text1"/>
          <w:sz w:val="24"/>
        </w:rPr>
        <w:t>o is available with</w:t>
      </w:r>
      <w:r w:rsidRPr="00A60EFA">
        <w:rPr>
          <w:rFonts w:eastAsia="Calibri"/>
          <w:color w:val="000000" w:themeColor="text1"/>
          <w:sz w:val="24"/>
        </w:rPr>
        <w:t>in water end products of aerobic are stable and foul smelling.</w:t>
      </w:r>
    </w:p>
    <w:p w:rsidR="00FF1012" w:rsidRPr="00A60EFA" w:rsidRDefault="00030660" w:rsidP="00A60EFA">
      <w:pPr>
        <w:pStyle w:val="Heading1"/>
        <w:jc w:val="both"/>
        <w:rPr>
          <w:color w:val="000000" w:themeColor="text1"/>
          <w:sz w:val="24"/>
        </w:rPr>
      </w:pPr>
      <w:r w:rsidRPr="00A60EFA">
        <w:rPr>
          <w:color w:val="000000" w:themeColor="text1"/>
          <w:sz w:val="24"/>
        </w:rPr>
        <w:t xml:space="preserve">6) </w:t>
      </w:r>
      <w:r w:rsidR="005A45E3" w:rsidRPr="00A60EFA">
        <w:rPr>
          <w:color w:val="000000" w:themeColor="text1"/>
          <w:sz w:val="24"/>
          <w:u w:val="single"/>
        </w:rPr>
        <w:t>BIOCHEMICAL OXYGEN DEMAND</w:t>
      </w:r>
      <w:r w:rsidR="00122FEE" w:rsidRPr="00A60EFA">
        <w:rPr>
          <w:color w:val="000000" w:themeColor="text1"/>
          <w:sz w:val="24"/>
          <w:u w:val="single"/>
        </w:rPr>
        <w:t xml:space="preserve"> (BOD)</w:t>
      </w:r>
      <w:r w:rsidRPr="00A60EFA">
        <w:rPr>
          <w:color w:val="000000" w:themeColor="text1"/>
          <w:sz w:val="24"/>
        </w:rPr>
        <w:t>:-</w:t>
      </w:r>
    </w:p>
    <w:p w:rsidR="007F21BB" w:rsidRPr="00A60EFA" w:rsidRDefault="00FF1012" w:rsidP="00A60EFA">
      <w:pPr>
        <w:pStyle w:val="Heading1"/>
        <w:jc w:val="both"/>
        <w:rPr>
          <w:color w:val="000000" w:themeColor="text1"/>
          <w:sz w:val="24"/>
        </w:rPr>
      </w:pPr>
      <w:r w:rsidRPr="00A60EFA">
        <w:rPr>
          <w:color w:val="000000" w:themeColor="text1"/>
          <w:sz w:val="24"/>
        </w:rPr>
        <w:t xml:space="preserve"> The test measures the oxygen utilized the biochemical degradation of organic material and oxidation of inorganic material such as sulphides and ferrous ions during a specified incubation period. It also measures the oxygen used to oxidize reduced forms of nitrogen unless their oxidation is prevented by an inhibitor. Temperature effects are held constant by performing a test at fixed temperature. The methodology of BOD test is to compute a difference between initial and final Do of the sample incubation. DO is estimate by </w:t>
      </w:r>
      <w:r w:rsidR="00A60EFA" w:rsidRPr="00A60EFA">
        <w:rPr>
          <w:color w:val="000000" w:themeColor="text1"/>
          <w:sz w:val="24"/>
        </w:rPr>
        <w:t>eudiometric</w:t>
      </w:r>
      <w:r w:rsidRPr="00A60EFA">
        <w:rPr>
          <w:color w:val="000000" w:themeColor="text1"/>
          <w:sz w:val="24"/>
        </w:rPr>
        <w:t xml:space="preserve"> titration.</w:t>
      </w:r>
    </w:p>
    <w:p w:rsidR="00FF1012" w:rsidRPr="00A60EFA" w:rsidRDefault="00030660" w:rsidP="00A60EFA">
      <w:pPr>
        <w:pStyle w:val="Heading1"/>
        <w:jc w:val="both"/>
        <w:rPr>
          <w:color w:val="000000" w:themeColor="text1"/>
          <w:sz w:val="24"/>
        </w:rPr>
      </w:pPr>
      <w:r w:rsidRPr="00A60EFA">
        <w:rPr>
          <w:color w:val="000000" w:themeColor="text1"/>
          <w:sz w:val="24"/>
        </w:rPr>
        <w:t>7)</w:t>
      </w:r>
      <w:r w:rsidRPr="00A60EFA">
        <w:rPr>
          <w:color w:val="000000" w:themeColor="text1"/>
          <w:sz w:val="24"/>
          <w:u w:val="single"/>
        </w:rPr>
        <w:t xml:space="preserve"> </w:t>
      </w:r>
      <w:r w:rsidR="005A45E3" w:rsidRPr="00A60EFA">
        <w:rPr>
          <w:color w:val="000000" w:themeColor="text1"/>
          <w:sz w:val="24"/>
          <w:u w:val="single"/>
        </w:rPr>
        <w:t>CHEMICAL OXYGEN DEMAND</w:t>
      </w:r>
      <w:r w:rsidR="00122FEE" w:rsidRPr="00A60EFA">
        <w:rPr>
          <w:color w:val="000000" w:themeColor="text1"/>
          <w:sz w:val="24"/>
          <w:u w:val="single"/>
        </w:rPr>
        <w:t xml:space="preserve"> (COD)</w:t>
      </w:r>
      <w:r w:rsidRPr="00A60EFA">
        <w:rPr>
          <w:color w:val="000000" w:themeColor="text1"/>
          <w:sz w:val="24"/>
        </w:rPr>
        <w:t>:-</w:t>
      </w:r>
    </w:p>
    <w:p w:rsidR="00FF1012" w:rsidRPr="00A60EFA" w:rsidRDefault="00FF1012" w:rsidP="00A60EFA">
      <w:pPr>
        <w:pStyle w:val="Heading1"/>
        <w:jc w:val="both"/>
        <w:rPr>
          <w:color w:val="000000" w:themeColor="text1"/>
          <w:sz w:val="24"/>
        </w:rPr>
      </w:pPr>
      <w:r w:rsidRPr="00A60EFA">
        <w:rPr>
          <w:color w:val="000000" w:themeColor="text1"/>
          <w:sz w:val="24"/>
        </w:rPr>
        <w:t>The open reflux method is suitable for a wide range of waste with a large sample size.</w:t>
      </w:r>
    </w:p>
    <w:p w:rsidR="006B6150" w:rsidRDefault="00FF1012" w:rsidP="00A60EFA">
      <w:pPr>
        <w:pStyle w:val="Heading1"/>
        <w:jc w:val="both"/>
        <w:rPr>
          <w:color w:val="000000" w:themeColor="text1"/>
          <w:sz w:val="24"/>
        </w:rPr>
      </w:pPr>
      <w:r w:rsidRPr="00A60EFA">
        <w:rPr>
          <w:color w:val="000000" w:themeColor="text1"/>
          <w:sz w:val="24"/>
        </w:rPr>
        <w:t xml:space="preserve">The dichromate reflux method is preferred over procedures using other oxidant because of its superior oxidizing ability, applicability to a wide variety of sample and ease of manipulation. Oxidation of most organic compounds is up to 95-100 % of theoretical value. The organic </w:t>
      </w:r>
      <w:r w:rsidR="00030660" w:rsidRPr="00A60EFA">
        <w:rPr>
          <w:color w:val="000000" w:themeColor="text1"/>
          <w:sz w:val="24"/>
        </w:rPr>
        <w:t>matters get</w:t>
      </w:r>
      <w:r w:rsidRPr="00A60EFA">
        <w:rPr>
          <w:color w:val="000000" w:themeColor="text1"/>
          <w:sz w:val="24"/>
        </w:rPr>
        <w:t xml:space="preserve"> oxidized completely by potassium dichromate (K)</w:t>
      </w:r>
      <w:r w:rsidR="00030660" w:rsidRPr="00A60EFA">
        <w:rPr>
          <w:color w:val="000000" w:themeColor="text1"/>
          <w:sz w:val="24"/>
        </w:rPr>
        <w:t>.</w:t>
      </w:r>
    </w:p>
    <w:p w:rsidR="00A60EFA" w:rsidRPr="00A60EFA" w:rsidRDefault="00A60EFA" w:rsidP="00A60EFA"/>
    <w:p w:rsidR="00030660" w:rsidRPr="00A60EFA" w:rsidRDefault="00030660" w:rsidP="00A60EFA">
      <w:pPr>
        <w:pStyle w:val="Heading1"/>
        <w:jc w:val="both"/>
        <w:rPr>
          <w:color w:val="000000" w:themeColor="text1"/>
          <w:sz w:val="24"/>
          <w:u w:val="single"/>
        </w:rPr>
      </w:pPr>
      <w:r w:rsidRPr="00A60EFA">
        <w:rPr>
          <w:color w:val="000000" w:themeColor="text1"/>
          <w:sz w:val="24"/>
        </w:rPr>
        <w:lastRenderedPageBreak/>
        <w:t>8)</w:t>
      </w:r>
      <w:r w:rsidRPr="00A60EFA">
        <w:rPr>
          <w:color w:val="000000" w:themeColor="text1"/>
          <w:sz w:val="24"/>
          <w:u w:val="single"/>
        </w:rPr>
        <w:t xml:space="preserve"> </w:t>
      </w:r>
      <w:r w:rsidR="00A60EFA" w:rsidRPr="00A60EFA">
        <w:rPr>
          <w:color w:val="000000" w:themeColor="text1"/>
          <w:sz w:val="24"/>
          <w:u w:val="single"/>
        </w:rPr>
        <w:t xml:space="preserve">AMMONIAC NITROGEN:- </w:t>
      </w:r>
      <w:r w:rsidR="00A60EFA" w:rsidRPr="00A60EFA">
        <w:rPr>
          <w:color w:val="000000" w:themeColor="text1"/>
          <w:sz w:val="24"/>
        </w:rPr>
        <w:t xml:space="preserve"> </w:t>
      </w:r>
    </w:p>
    <w:p w:rsidR="00143167" w:rsidRPr="00A60EFA" w:rsidRDefault="00FF1012" w:rsidP="00A60EFA">
      <w:pPr>
        <w:pStyle w:val="Heading1"/>
        <w:jc w:val="both"/>
        <w:rPr>
          <w:color w:val="000000" w:themeColor="text1"/>
          <w:sz w:val="24"/>
        </w:rPr>
      </w:pPr>
      <w:r w:rsidRPr="00A60EFA">
        <w:rPr>
          <w:color w:val="000000" w:themeColor="text1"/>
          <w:sz w:val="24"/>
        </w:rPr>
        <w:t xml:space="preserve">Ammonia is produced by microbiological degradation of organic nitrogenous matter. In sewage and polluted water most of the nitrogen is present is in the form of organic (protein) nitrogen and ammonia. As time progress, organic nitrogen is gradually converted to ammonia Nitrogen on if aerobic conditions are present, oxidation of ammonia to Nitrites occur. </w:t>
      </w:r>
    </w:p>
    <w:p w:rsidR="00143167" w:rsidRPr="00A60EFA" w:rsidRDefault="00143167" w:rsidP="00664000">
      <w:pPr>
        <w:pStyle w:val="Heading1"/>
        <w:numPr>
          <w:ilvl w:val="0"/>
          <w:numId w:val="1"/>
        </w:numPr>
        <w:jc w:val="both"/>
        <w:rPr>
          <w:b/>
          <w:color w:val="000000" w:themeColor="text1"/>
          <w:sz w:val="24"/>
          <w:u w:val="single"/>
        </w:rPr>
      </w:pPr>
      <w:r w:rsidRPr="00A60EFA">
        <w:rPr>
          <w:b/>
          <w:color w:val="000000" w:themeColor="text1"/>
          <w:sz w:val="24"/>
          <w:u w:val="single"/>
        </w:rPr>
        <w:t>PROCEDURE, OBSERVATION AND CALCULATION</w:t>
      </w:r>
    </w:p>
    <w:p w:rsidR="00030660" w:rsidRPr="00A60EFA" w:rsidRDefault="00030660" w:rsidP="00664000">
      <w:pPr>
        <w:pStyle w:val="Heading1"/>
        <w:numPr>
          <w:ilvl w:val="0"/>
          <w:numId w:val="3"/>
        </w:numPr>
        <w:jc w:val="both"/>
        <w:rPr>
          <w:b/>
          <w:color w:val="000000" w:themeColor="text1"/>
          <w:sz w:val="24"/>
          <w:u w:val="single"/>
        </w:rPr>
      </w:pPr>
      <w:r w:rsidRPr="00A60EFA">
        <w:rPr>
          <w:b/>
          <w:color w:val="000000" w:themeColor="text1"/>
          <w:sz w:val="24"/>
          <w:u w:val="single"/>
        </w:rPr>
        <w:t>TEMPERATURE</w:t>
      </w:r>
    </w:p>
    <w:p w:rsidR="0045076E" w:rsidRPr="00A60EFA" w:rsidRDefault="00030660" w:rsidP="00A60EFA">
      <w:pPr>
        <w:pStyle w:val="Heading1"/>
        <w:jc w:val="both"/>
        <w:rPr>
          <w:color w:val="000000" w:themeColor="text1"/>
          <w:sz w:val="24"/>
        </w:rPr>
      </w:pPr>
      <w:r w:rsidRPr="00A60EFA">
        <w:rPr>
          <w:color w:val="000000" w:themeColor="text1"/>
          <w:sz w:val="24"/>
          <w:u w:val="single"/>
        </w:rPr>
        <w:t>Apparatus</w:t>
      </w:r>
      <w:r w:rsidR="0036711A" w:rsidRPr="00A60EFA">
        <w:rPr>
          <w:color w:val="000000" w:themeColor="text1"/>
          <w:sz w:val="24"/>
        </w:rPr>
        <w:t>: -</w:t>
      </w:r>
      <w:r w:rsidRPr="00A60EFA">
        <w:rPr>
          <w:color w:val="000000" w:themeColor="text1"/>
          <w:sz w:val="24"/>
        </w:rPr>
        <w:t xml:space="preserve"> Thermometer and beaker.</w:t>
      </w:r>
    </w:p>
    <w:p w:rsidR="00030660" w:rsidRPr="00A60EFA" w:rsidRDefault="00030660" w:rsidP="00A60EFA">
      <w:pPr>
        <w:pStyle w:val="Heading1"/>
        <w:jc w:val="both"/>
        <w:rPr>
          <w:color w:val="000000" w:themeColor="text1"/>
          <w:sz w:val="24"/>
        </w:rPr>
      </w:pPr>
      <w:r w:rsidRPr="00A60EFA">
        <w:rPr>
          <w:color w:val="000000" w:themeColor="text1"/>
          <w:sz w:val="24"/>
          <w:u w:val="single"/>
        </w:rPr>
        <w:t>Principle:</w:t>
      </w:r>
      <w:r w:rsidRPr="00A60EFA">
        <w:rPr>
          <w:color w:val="000000" w:themeColor="text1"/>
          <w:sz w:val="24"/>
        </w:rPr>
        <w:t xml:space="preserve">- </w:t>
      </w:r>
    </w:p>
    <w:p w:rsidR="00030660" w:rsidRPr="00A60EFA" w:rsidRDefault="00030660" w:rsidP="00A60EFA">
      <w:pPr>
        <w:pStyle w:val="Heading1"/>
        <w:jc w:val="both"/>
        <w:rPr>
          <w:color w:val="000000" w:themeColor="text1"/>
          <w:sz w:val="24"/>
        </w:rPr>
      </w:pPr>
      <w:r w:rsidRPr="00A60EFA">
        <w:rPr>
          <w:color w:val="000000" w:themeColor="text1"/>
          <w:sz w:val="24"/>
        </w:rPr>
        <w:t>Temperature of waste water is commonly higher than that of water supply because of the addition of warm water from households and industrial activities .As specific heat of water is much greater than that of air the observed waste water temperature are higher than the local air temperature during most of the year and are lower only during the hottest summer months. Depending on geographic location, the mean annual temperature of waste water varies from about 10 to 21.1</w:t>
      </w:r>
      <w:r w:rsidRPr="00A60EFA">
        <w:rPr>
          <w:rFonts w:ascii="Cambria Math" w:hAnsi="Cambria Math" w:cs="Cambria Math"/>
          <w:color w:val="000000" w:themeColor="text1"/>
          <w:sz w:val="24"/>
        </w:rPr>
        <w:t>⁰</w:t>
      </w:r>
      <w:r w:rsidRPr="00A60EFA">
        <w:rPr>
          <w:color w:val="000000" w:themeColor="text1"/>
          <w:sz w:val="24"/>
        </w:rPr>
        <w:t xml:space="preserve"> C is a representative value. Depending on location and time of year the effluent temperature can either be higher or lower than the corresponding influent values.</w:t>
      </w:r>
    </w:p>
    <w:p w:rsidR="00030660" w:rsidRPr="00A60EFA" w:rsidRDefault="00565C62" w:rsidP="00A60EFA">
      <w:pPr>
        <w:pStyle w:val="Heading1"/>
        <w:jc w:val="both"/>
        <w:rPr>
          <w:color w:val="000000" w:themeColor="text1"/>
          <w:sz w:val="24"/>
        </w:rPr>
      </w:pPr>
      <w:r w:rsidRPr="00A60EFA">
        <w:rPr>
          <w:color w:val="000000" w:themeColor="text1"/>
          <w:sz w:val="24"/>
          <w:u w:val="single"/>
        </w:rPr>
        <w:t>Procedure</w:t>
      </w:r>
      <w:r w:rsidR="00030660" w:rsidRPr="00A60EFA">
        <w:rPr>
          <w:color w:val="000000" w:themeColor="text1"/>
          <w:sz w:val="24"/>
          <w:u w:val="single"/>
        </w:rPr>
        <w:t>:</w:t>
      </w:r>
      <w:r w:rsidR="00030660" w:rsidRPr="00A60EFA">
        <w:rPr>
          <w:color w:val="000000" w:themeColor="text1"/>
          <w:sz w:val="24"/>
        </w:rPr>
        <w:t>-</w:t>
      </w:r>
    </w:p>
    <w:p w:rsidR="00030660" w:rsidRPr="00A60EFA" w:rsidRDefault="00030660" w:rsidP="00664000">
      <w:pPr>
        <w:pStyle w:val="Heading1"/>
        <w:numPr>
          <w:ilvl w:val="0"/>
          <w:numId w:val="6"/>
        </w:numPr>
        <w:jc w:val="both"/>
        <w:rPr>
          <w:color w:val="000000" w:themeColor="text1"/>
          <w:sz w:val="24"/>
        </w:rPr>
      </w:pPr>
      <w:r w:rsidRPr="00A60EFA">
        <w:rPr>
          <w:color w:val="000000" w:themeColor="text1"/>
          <w:sz w:val="24"/>
        </w:rPr>
        <w:t>Take waste water sample in 100 ml beaker.</w:t>
      </w:r>
    </w:p>
    <w:p w:rsidR="00030660" w:rsidRPr="00A60EFA" w:rsidRDefault="00030660" w:rsidP="00664000">
      <w:pPr>
        <w:pStyle w:val="Heading1"/>
        <w:numPr>
          <w:ilvl w:val="0"/>
          <w:numId w:val="6"/>
        </w:numPr>
        <w:jc w:val="both"/>
        <w:rPr>
          <w:color w:val="000000" w:themeColor="text1"/>
          <w:sz w:val="24"/>
        </w:rPr>
      </w:pPr>
      <w:r w:rsidRPr="00A60EFA">
        <w:rPr>
          <w:color w:val="000000" w:themeColor="text1"/>
          <w:sz w:val="24"/>
        </w:rPr>
        <w:t>Immerse the thermometer into the beaker.</w:t>
      </w:r>
    </w:p>
    <w:p w:rsidR="00030660" w:rsidRPr="00A60EFA" w:rsidRDefault="00030660" w:rsidP="00664000">
      <w:pPr>
        <w:pStyle w:val="Heading1"/>
        <w:numPr>
          <w:ilvl w:val="0"/>
          <w:numId w:val="6"/>
        </w:numPr>
        <w:jc w:val="both"/>
        <w:rPr>
          <w:color w:val="000000" w:themeColor="text1"/>
          <w:sz w:val="24"/>
        </w:rPr>
      </w:pPr>
      <w:r w:rsidRPr="00A60EFA">
        <w:rPr>
          <w:color w:val="000000" w:themeColor="text1"/>
          <w:sz w:val="24"/>
        </w:rPr>
        <w:t>Read the value carefully.</w:t>
      </w:r>
    </w:p>
    <w:p w:rsidR="00030660" w:rsidRPr="00A60EFA" w:rsidRDefault="00030660" w:rsidP="00A60EFA">
      <w:pPr>
        <w:pStyle w:val="Heading1"/>
        <w:jc w:val="both"/>
        <w:rPr>
          <w:color w:val="000000" w:themeColor="text1"/>
          <w:sz w:val="24"/>
        </w:rPr>
      </w:pPr>
      <w:r w:rsidRPr="00A60EFA">
        <w:rPr>
          <w:color w:val="000000" w:themeColor="text1"/>
          <w:sz w:val="24"/>
          <w:u w:val="single"/>
        </w:rPr>
        <w:t>Result</w:t>
      </w:r>
      <w:r w:rsidRPr="00A60EFA">
        <w:rPr>
          <w:color w:val="000000" w:themeColor="text1"/>
          <w:sz w:val="24"/>
        </w:rPr>
        <w:t>: -</w:t>
      </w:r>
    </w:p>
    <w:p w:rsidR="00030660" w:rsidRPr="00A60EFA" w:rsidRDefault="00030660" w:rsidP="00A60EFA">
      <w:pPr>
        <w:pStyle w:val="Heading1"/>
        <w:jc w:val="both"/>
        <w:rPr>
          <w:color w:val="000000" w:themeColor="text1"/>
          <w:sz w:val="24"/>
        </w:rPr>
      </w:pPr>
      <w:r w:rsidRPr="00A60EFA">
        <w:rPr>
          <w:color w:val="000000" w:themeColor="text1"/>
          <w:sz w:val="24"/>
        </w:rPr>
        <w:t xml:space="preserve"> Temperature of waste water sample</w:t>
      </w:r>
      <w:r w:rsidR="003D3C4B" w:rsidRPr="00A60EFA">
        <w:rPr>
          <w:color w:val="000000" w:themeColor="text1"/>
          <w:sz w:val="24"/>
        </w:rPr>
        <w:t xml:space="preserve"> </w:t>
      </w:r>
      <w:r w:rsidRPr="00A60EFA">
        <w:rPr>
          <w:color w:val="000000" w:themeColor="text1"/>
          <w:sz w:val="24"/>
        </w:rPr>
        <w:t xml:space="preserve"> = 18</w:t>
      </w:r>
      <w:r w:rsidRPr="00A60EFA">
        <w:rPr>
          <w:rFonts w:ascii="Cambria Math" w:hAnsi="Cambria Math" w:cs="Cambria Math"/>
          <w:color w:val="000000" w:themeColor="text1"/>
          <w:sz w:val="24"/>
        </w:rPr>
        <w:t>⁰</w:t>
      </w:r>
      <w:r w:rsidRPr="00A60EFA">
        <w:rPr>
          <w:color w:val="000000" w:themeColor="text1"/>
          <w:sz w:val="24"/>
        </w:rPr>
        <w:t>C</w:t>
      </w:r>
    </w:p>
    <w:p w:rsidR="00030660" w:rsidRPr="00A60EFA" w:rsidRDefault="00030660" w:rsidP="00A60EFA">
      <w:pPr>
        <w:pStyle w:val="Heading1"/>
        <w:jc w:val="both"/>
        <w:rPr>
          <w:color w:val="000000" w:themeColor="text1"/>
          <w:sz w:val="24"/>
        </w:rPr>
      </w:pPr>
      <w:r w:rsidRPr="00A60EFA">
        <w:rPr>
          <w:color w:val="000000" w:themeColor="text1"/>
          <w:sz w:val="24"/>
        </w:rPr>
        <w:t xml:space="preserve"> Temperature of recovery water body = 18</w:t>
      </w:r>
      <w:r w:rsidRPr="00A60EFA">
        <w:rPr>
          <w:rFonts w:ascii="Cambria Math" w:hAnsi="Cambria Math" w:cs="Cambria Math"/>
          <w:color w:val="000000" w:themeColor="text1"/>
          <w:sz w:val="24"/>
        </w:rPr>
        <w:t>⁰</w:t>
      </w:r>
      <w:r w:rsidRPr="00A60EFA">
        <w:rPr>
          <w:color w:val="000000" w:themeColor="text1"/>
          <w:sz w:val="24"/>
        </w:rPr>
        <w:t>C</w:t>
      </w:r>
    </w:p>
    <w:p w:rsidR="00030660" w:rsidRPr="00A60EFA" w:rsidRDefault="00030660" w:rsidP="00A60EFA">
      <w:pPr>
        <w:pStyle w:val="Heading1"/>
        <w:jc w:val="both"/>
        <w:rPr>
          <w:color w:val="000000" w:themeColor="text1"/>
          <w:sz w:val="24"/>
        </w:rPr>
      </w:pPr>
      <w:r w:rsidRPr="00A60EFA">
        <w:rPr>
          <w:color w:val="000000" w:themeColor="text1"/>
          <w:sz w:val="24"/>
          <w:u w:val="single"/>
        </w:rPr>
        <w:t>Optimum Standard:</w:t>
      </w:r>
      <w:r w:rsidRPr="00A60EFA">
        <w:rPr>
          <w:color w:val="000000" w:themeColor="text1"/>
          <w:sz w:val="24"/>
        </w:rPr>
        <w:t xml:space="preserve"> - </w:t>
      </w:r>
    </w:p>
    <w:p w:rsidR="007F2679" w:rsidRPr="00A60EFA" w:rsidRDefault="00030660" w:rsidP="00A60EFA">
      <w:pPr>
        <w:pStyle w:val="Heading1"/>
        <w:jc w:val="both"/>
        <w:rPr>
          <w:color w:val="000000" w:themeColor="text1"/>
          <w:sz w:val="24"/>
        </w:rPr>
      </w:pPr>
      <w:r w:rsidRPr="00A60EFA">
        <w:rPr>
          <w:color w:val="000000" w:themeColor="text1"/>
          <w:sz w:val="24"/>
        </w:rPr>
        <w:t xml:space="preserve"> The temperature of waste water shall not exceed 40</w:t>
      </w:r>
      <w:r w:rsidRPr="00A60EFA">
        <w:rPr>
          <w:rFonts w:ascii="Cambria Math" w:hAnsi="Cambria Math" w:cs="Cambria Math"/>
          <w:color w:val="000000" w:themeColor="text1"/>
          <w:sz w:val="24"/>
        </w:rPr>
        <w:t>⁰</w:t>
      </w:r>
      <w:r w:rsidRPr="00A60EFA">
        <w:rPr>
          <w:color w:val="000000" w:themeColor="text1"/>
          <w:sz w:val="24"/>
        </w:rPr>
        <w:t>C with in 15 meter downstream from effluent outlet.</w:t>
      </w:r>
    </w:p>
    <w:p w:rsidR="00565C62" w:rsidRPr="00A60EFA" w:rsidRDefault="005A45E3" w:rsidP="00664000">
      <w:pPr>
        <w:pStyle w:val="Heading1"/>
        <w:numPr>
          <w:ilvl w:val="0"/>
          <w:numId w:val="3"/>
        </w:numPr>
        <w:jc w:val="both"/>
        <w:rPr>
          <w:b/>
          <w:color w:val="000000" w:themeColor="text1"/>
          <w:sz w:val="24"/>
          <w:u w:val="single"/>
        </w:rPr>
      </w:pPr>
      <w:r w:rsidRPr="00A60EFA">
        <w:rPr>
          <w:b/>
          <w:color w:val="000000" w:themeColor="text1"/>
          <w:sz w:val="24"/>
          <w:u w:val="single"/>
        </w:rPr>
        <w:t>PH</w:t>
      </w:r>
    </w:p>
    <w:p w:rsidR="00565C62" w:rsidRPr="00A60EFA" w:rsidRDefault="00565C62" w:rsidP="00A60EFA">
      <w:pPr>
        <w:pStyle w:val="Heading1"/>
        <w:jc w:val="both"/>
        <w:rPr>
          <w:color w:val="000000" w:themeColor="text1"/>
          <w:sz w:val="24"/>
        </w:rPr>
      </w:pPr>
      <w:r w:rsidRPr="00A60EFA">
        <w:rPr>
          <w:color w:val="000000" w:themeColor="text1"/>
          <w:sz w:val="24"/>
          <w:u w:val="single"/>
        </w:rPr>
        <w:t>Apparatus</w:t>
      </w:r>
      <w:r w:rsidRPr="00A60EFA">
        <w:rPr>
          <w:color w:val="000000" w:themeColor="text1"/>
          <w:sz w:val="24"/>
        </w:rPr>
        <w:t xml:space="preserve">:- Pocket </w:t>
      </w:r>
      <w:r w:rsidR="005A45E3" w:rsidRPr="00A60EFA">
        <w:rPr>
          <w:color w:val="000000" w:themeColor="text1"/>
          <w:sz w:val="24"/>
        </w:rPr>
        <w:t>PH</w:t>
      </w:r>
      <w:r w:rsidRPr="00A60EFA">
        <w:rPr>
          <w:color w:val="000000" w:themeColor="text1"/>
          <w:sz w:val="24"/>
        </w:rPr>
        <w:t xml:space="preserve"> meter.</w:t>
      </w:r>
    </w:p>
    <w:p w:rsidR="00565C62" w:rsidRPr="00A60EFA" w:rsidRDefault="00565C62" w:rsidP="00A60EFA">
      <w:pPr>
        <w:pStyle w:val="Heading1"/>
        <w:jc w:val="both"/>
        <w:rPr>
          <w:color w:val="000000" w:themeColor="text1"/>
          <w:sz w:val="24"/>
        </w:rPr>
      </w:pPr>
      <w:r w:rsidRPr="00A60EFA">
        <w:rPr>
          <w:color w:val="000000" w:themeColor="text1"/>
          <w:sz w:val="24"/>
          <w:u w:val="single"/>
        </w:rPr>
        <w:lastRenderedPageBreak/>
        <w:t>Principle</w:t>
      </w:r>
      <w:r w:rsidRPr="00A60EFA">
        <w:rPr>
          <w:color w:val="000000" w:themeColor="text1"/>
          <w:sz w:val="24"/>
        </w:rPr>
        <w:t xml:space="preserve">:- </w:t>
      </w:r>
    </w:p>
    <w:p w:rsidR="00565C62" w:rsidRPr="00A60EFA" w:rsidRDefault="00565C62" w:rsidP="00A60EFA">
      <w:pPr>
        <w:pStyle w:val="Heading1"/>
        <w:jc w:val="both"/>
        <w:rPr>
          <w:color w:val="000000" w:themeColor="text1"/>
          <w:sz w:val="24"/>
        </w:rPr>
      </w:pPr>
      <w:r w:rsidRPr="00A60EFA">
        <w:rPr>
          <w:color w:val="000000" w:themeColor="text1"/>
          <w:sz w:val="24"/>
        </w:rPr>
        <w:t xml:space="preserve">The hydrogen ion concentration in water is closely connected with the extent to which water molecules dissociate water into hydrogen and hydroxyl ion as follows </w:t>
      </w:r>
    </w:p>
    <w:p w:rsidR="00565C62" w:rsidRPr="00A60EFA" w:rsidRDefault="00565C62" w:rsidP="00A60EFA">
      <w:pPr>
        <w:pStyle w:val="Heading1"/>
        <w:jc w:val="both"/>
        <w:rPr>
          <w:color w:val="000000" w:themeColor="text1"/>
          <w:sz w:val="24"/>
        </w:rPr>
      </w:pPr>
      <w:r w:rsidRPr="00A60EFA">
        <w:rPr>
          <w:color w:val="000000" w:themeColor="text1"/>
          <w:sz w:val="24"/>
        </w:rPr>
        <w:t xml:space="preserve">                                H</w:t>
      </w:r>
      <w:r w:rsidRPr="00A60EFA">
        <w:rPr>
          <w:color w:val="000000" w:themeColor="text1"/>
          <w:sz w:val="24"/>
          <w:vertAlign w:val="subscript"/>
        </w:rPr>
        <w:t xml:space="preserve">2 </w:t>
      </w:r>
      <w:r w:rsidRPr="00A60EFA">
        <w:rPr>
          <w:color w:val="000000" w:themeColor="text1"/>
          <w:sz w:val="24"/>
        </w:rPr>
        <w:t>O  ↔ H</w:t>
      </w:r>
      <w:r w:rsidRPr="00A60EFA">
        <w:rPr>
          <w:color w:val="000000" w:themeColor="text1"/>
          <w:sz w:val="24"/>
          <w:vertAlign w:val="superscript"/>
        </w:rPr>
        <w:t>+</w:t>
      </w:r>
      <w:r w:rsidRPr="00A60EFA">
        <w:rPr>
          <w:color w:val="000000" w:themeColor="text1"/>
          <w:sz w:val="24"/>
        </w:rPr>
        <w:t xml:space="preserve"> + OH</w:t>
      </w:r>
      <w:r w:rsidRPr="00A60EFA">
        <w:rPr>
          <w:color w:val="000000" w:themeColor="text1"/>
          <w:sz w:val="24"/>
          <w:vertAlign w:val="superscript"/>
        </w:rPr>
        <w:t xml:space="preserve">- </w:t>
      </w:r>
      <w:r w:rsidRPr="00A60EFA">
        <w:rPr>
          <w:color w:val="000000" w:themeColor="text1"/>
          <w:sz w:val="24"/>
        </w:rPr>
        <w:t xml:space="preserve">  </w:t>
      </w:r>
    </w:p>
    <w:p w:rsidR="00565C62" w:rsidRPr="00A60EFA" w:rsidRDefault="00565C62" w:rsidP="00A60EFA">
      <w:pPr>
        <w:pStyle w:val="Heading1"/>
        <w:jc w:val="both"/>
        <w:rPr>
          <w:color w:val="000000" w:themeColor="text1"/>
          <w:sz w:val="24"/>
        </w:rPr>
      </w:pPr>
      <w:r w:rsidRPr="00A60EFA">
        <w:rPr>
          <w:color w:val="000000" w:themeColor="text1"/>
          <w:sz w:val="24"/>
        </w:rPr>
        <w:t>Applying the law of mass action to this equation yields</w:t>
      </w:r>
    </w:p>
    <w:p w:rsidR="00565C62" w:rsidRPr="00A60EFA" w:rsidRDefault="00565C62" w:rsidP="00A60EFA">
      <w:pPr>
        <w:pStyle w:val="Heading1"/>
        <w:jc w:val="both"/>
        <w:rPr>
          <w:color w:val="000000" w:themeColor="text1"/>
          <w:sz w:val="24"/>
        </w:rPr>
      </w:pPr>
      <w:r w:rsidRPr="00A60EFA">
        <w:rPr>
          <w:color w:val="000000" w:themeColor="text1"/>
          <w:sz w:val="24"/>
        </w:rPr>
        <w:t xml:space="preserve">                                 [H</w:t>
      </w:r>
      <w:r w:rsidRPr="00A60EFA">
        <w:rPr>
          <w:color w:val="000000" w:themeColor="text1"/>
          <w:sz w:val="24"/>
          <w:vertAlign w:val="superscript"/>
        </w:rPr>
        <w:t>+</w:t>
      </w:r>
      <w:r w:rsidRPr="00A60EFA">
        <w:rPr>
          <w:color w:val="000000" w:themeColor="text1"/>
          <w:sz w:val="24"/>
        </w:rPr>
        <w:t>][OH</w:t>
      </w:r>
      <w:r w:rsidRPr="00A60EFA">
        <w:rPr>
          <w:color w:val="000000" w:themeColor="text1"/>
          <w:sz w:val="24"/>
          <w:vertAlign w:val="superscript"/>
        </w:rPr>
        <w:t>-</w:t>
      </w:r>
      <w:r w:rsidRPr="00A60EFA">
        <w:rPr>
          <w:color w:val="000000" w:themeColor="text1"/>
          <w:sz w:val="24"/>
        </w:rPr>
        <w:t>]/ [H</w:t>
      </w:r>
      <w:r w:rsidRPr="00A60EFA">
        <w:rPr>
          <w:color w:val="000000" w:themeColor="text1"/>
          <w:sz w:val="24"/>
          <w:vertAlign w:val="subscript"/>
        </w:rPr>
        <w:t>2</w:t>
      </w:r>
      <w:r w:rsidR="007F2679" w:rsidRPr="00A60EFA">
        <w:rPr>
          <w:color w:val="000000" w:themeColor="text1"/>
          <w:sz w:val="24"/>
        </w:rPr>
        <w:t>O] =K</w:t>
      </w:r>
    </w:p>
    <w:p w:rsidR="00565C62" w:rsidRPr="00A60EFA" w:rsidRDefault="00565C62" w:rsidP="00A60EFA">
      <w:pPr>
        <w:pStyle w:val="Heading1"/>
        <w:jc w:val="both"/>
        <w:rPr>
          <w:color w:val="000000" w:themeColor="text1"/>
          <w:sz w:val="24"/>
        </w:rPr>
      </w:pPr>
      <w:r w:rsidRPr="00A60EFA">
        <w:rPr>
          <w:color w:val="000000" w:themeColor="text1"/>
          <w:sz w:val="24"/>
        </w:rPr>
        <w:t>Where bracket indicate the concentr</w:t>
      </w:r>
      <w:r w:rsidR="007F2679" w:rsidRPr="00A60EFA">
        <w:rPr>
          <w:color w:val="000000" w:themeColor="text1"/>
          <w:sz w:val="24"/>
        </w:rPr>
        <w:t>ation of constituents in moles/liter</w:t>
      </w:r>
      <w:r w:rsidRPr="00A60EFA">
        <w:rPr>
          <w:color w:val="000000" w:themeColor="text1"/>
          <w:sz w:val="24"/>
        </w:rPr>
        <w:t xml:space="preserve"> because the concentration of water in a dilute aqueous system is essentially constant this concentration can be in corporate into the equilibrium k to give</w:t>
      </w:r>
    </w:p>
    <w:p w:rsidR="00565C62" w:rsidRPr="00A60EFA" w:rsidRDefault="00565C62" w:rsidP="00A60EFA">
      <w:pPr>
        <w:pStyle w:val="Heading1"/>
        <w:jc w:val="both"/>
        <w:rPr>
          <w:color w:val="000000" w:themeColor="text1"/>
          <w:sz w:val="24"/>
        </w:rPr>
      </w:pPr>
      <w:r w:rsidRPr="00A60EFA">
        <w:rPr>
          <w:color w:val="000000" w:themeColor="text1"/>
          <w:sz w:val="24"/>
        </w:rPr>
        <w:t xml:space="preserve">                                     [H</w:t>
      </w:r>
      <w:r w:rsidRPr="00A60EFA">
        <w:rPr>
          <w:color w:val="000000" w:themeColor="text1"/>
          <w:sz w:val="24"/>
          <w:vertAlign w:val="superscript"/>
        </w:rPr>
        <w:t>+</w:t>
      </w:r>
      <w:r w:rsidRPr="00A60EFA">
        <w:rPr>
          <w:color w:val="000000" w:themeColor="text1"/>
          <w:sz w:val="24"/>
        </w:rPr>
        <w:t>][OH</w:t>
      </w:r>
      <w:r w:rsidRPr="00A60EFA">
        <w:rPr>
          <w:color w:val="000000" w:themeColor="text1"/>
          <w:sz w:val="24"/>
          <w:vertAlign w:val="superscript"/>
        </w:rPr>
        <w:t>-</w:t>
      </w:r>
      <w:r w:rsidR="007F2679" w:rsidRPr="00A60EFA">
        <w:rPr>
          <w:color w:val="000000" w:themeColor="text1"/>
          <w:sz w:val="24"/>
        </w:rPr>
        <w:t>] =K</w:t>
      </w:r>
      <w:r w:rsidRPr="00A60EFA">
        <w:rPr>
          <w:color w:val="000000" w:themeColor="text1"/>
          <w:sz w:val="24"/>
        </w:rPr>
        <w:t>w</w:t>
      </w:r>
    </w:p>
    <w:p w:rsidR="00565C62" w:rsidRPr="00A60EFA" w:rsidRDefault="00565C62" w:rsidP="00A60EFA">
      <w:pPr>
        <w:pStyle w:val="Heading1"/>
        <w:jc w:val="both"/>
        <w:rPr>
          <w:color w:val="000000" w:themeColor="text1"/>
          <w:sz w:val="24"/>
        </w:rPr>
      </w:pPr>
      <w:r w:rsidRPr="00A60EFA">
        <w:rPr>
          <w:color w:val="000000" w:themeColor="text1"/>
          <w:sz w:val="24"/>
        </w:rPr>
        <w:t xml:space="preserve">Kw is known as ionization constant and is approximately equal to </w:t>
      </w:r>
    </w:p>
    <w:p w:rsidR="00565C62" w:rsidRPr="00A60EFA" w:rsidRDefault="00565C62" w:rsidP="00A60EFA">
      <w:pPr>
        <w:pStyle w:val="Heading1"/>
        <w:jc w:val="both"/>
        <w:rPr>
          <w:color w:val="000000" w:themeColor="text1"/>
          <w:sz w:val="24"/>
        </w:rPr>
      </w:pPr>
      <w:r w:rsidRPr="00A60EFA">
        <w:rPr>
          <w:color w:val="000000" w:themeColor="text1"/>
          <w:sz w:val="24"/>
        </w:rPr>
        <w:t>1× 10</w:t>
      </w:r>
      <w:r w:rsidRPr="00A60EFA">
        <w:rPr>
          <w:color w:val="000000" w:themeColor="text1"/>
          <w:sz w:val="24"/>
          <w:vertAlign w:val="superscript"/>
        </w:rPr>
        <w:t>-14</w:t>
      </w:r>
      <w:r w:rsidRPr="00A60EFA">
        <w:rPr>
          <w:color w:val="000000" w:themeColor="text1"/>
          <w:sz w:val="24"/>
        </w:rPr>
        <w:t xml:space="preserve"> at room temperature 25</w:t>
      </w:r>
      <w:r w:rsidRPr="00A60EFA">
        <w:rPr>
          <w:rFonts w:ascii="Cambria Math" w:hAnsi="Cambria Math" w:cs="Cambria Math"/>
          <w:color w:val="000000" w:themeColor="text1"/>
          <w:sz w:val="24"/>
        </w:rPr>
        <w:t>⁰</w:t>
      </w:r>
      <w:r w:rsidRPr="00A60EFA">
        <w:rPr>
          <w:color w:val="000000" w:themeColor="text1"/>
          <w:sz w:val="24"/>
        </w:rPr>
        <w:t>C</w:t>
      </w:r>
    </w:p>
    <w:p w:rsidR="00565C62" w:rsidRPr="00A60EFA" w:rsidRDefault="00565C62" w:rsidP="00A60EFA">
      <w:pPr>
        <w:pStyle w:val="Heading1"/>
        <w:jc w:val="both"/>
        <w:rPr>
          <w:color w:val="000000" w:themeColor="text1"/>
          <w:sz w:val="24"/>
        </w:rPr>
      </w:pPr>
      <w:r w:rsidRPr="00A60EFA">
        <w:rPr>
          <w:color w:val="000000" w:themeColor="text1"/>
          <w:sz w:val="24"/>
        </w:rPr>
        <w:t xml:space="preserve">The usual mean of expressing the hydrogen ion concentration is as </w:t>
      </w:r>
      <w:r w:rsidR="005A45E3" w:rsidRPr="00A60EFA">
        <w:rPr>
          <w:color w:val="000000" w:themeColor="text1"/>
          <w:sz w:val="24"/>
        </w:rPr>
        <w:t>PH</w:t>
      </w:r>
      <w:r w:rsidRPr="00A60EFA">
        <w:rPr>
          <w:color w:val="000000" w:themeColor="text1"/>
          <w:sz w:val="24"/>
        </w:rPr>
        <w:t xml:space="preserve"> which is define as the negative log of hydrogen ion concentration</w:t>
      </w:r>
    </w:p>
    <w:p w:rsidR="003D3C4B" w:rsidRPr="00A60EFA" w:rsidRDefault="00565C62" w:rsidP="00A60EFA">
      <w:pPr>
        <w:pStyle w:val="Heading1"/>
        <w:jc w:val="both"/>
        <w:rPr>
          <w:color w:val="000000" w:themeColor="text1"/>
          <w:sz w:val="24"/>
        </w:rPr>
      </w:pPr>
      <w:r w:rsidRPr="00A60EFA">
        <w:rPr>
          <w:color w:val="000000" w:themeColor="text1"/>
          <w:sz w:val="24"/>
        </w:rPr>
        <w:t xml:space="preserve">                                     </w:t>
      </w:r>
      <w:r w:rsidR="005A45E3" w:rsidRPr="00A60EFA">
        <w:rPr>
          <w:color w:val="000000" w:themeColor="text1"/>
          <w:sz w:val="24"/>
        </w:rPr>
        <w:t>PH</w:t>
      </w:r>
      <w:r w:rsidRPr="00A60EFA">
        <w:rPr>
          <w:color w:val="000000" w:themeColor="text1"/>
          <w:sz w:val="24"/>
        </w:rPr>
        <w:t xml:space="preserve"> = -</w:t>
      </w:r>
      <m:oMath>
        <m:func>
          <m:funcPr>
            <m:ctrlPr>
              <w:rPr>
                <w:rFonts w:ascii="Cambria Math" w:hAnsi="Cambria Math"/>
                <w:i/>
                <w:color w:val="000000" w:themeColor="text1"/>
                <w:sz w:val="24"/>
              </w:rPr>
            </m:ctrlPr>
          </m:funcPr>
          <m:fName>
            <m:sSub>
              <m:sSubPr>
                <m:ctrlPr>
                  <w:rPr>
                    <w:rFonts w:ascii="Cambria Math" w:hAnsi="Cambria Math"/>
                    <w:i/>
                    <w:color w:val="000000" w:themeColor="text1"/>
                    <w:sz w:val="24"/>
                  </w:rPr>
                </m:ctrlPr>
              </m:sSubPr>
              <m:e>
                <m:r>
                  <m:rPr>
                    <m:sty m:val="b"/>
                  </m:rPr>
                  <w:rPr>
                    <w:rFonts w:ascii="Cambria Math" w:hAnsi="Cambria Math"/>
                    <w:color w:val="000000" w:themeColor="text1"/>
                    <w:sz w:val="24"/>
                  </w:rPr>
                  <m:t>log</m:t>
                </m:r>
              </m:e>
              <m:sub>
                <m:r>
                  <m:rPr>
                    <m:sty m:val="bi"/>
                  </m:rPr>
                  <w:rPr>
                    <w:rFonts w:ascii="Cambria Math" w:hAnsi="Cambria Math"/>
                    <w:color w:val="000000" w:themeColor="text1"/>
                    <w:sz w:val="24"/>
                  </w:rPr>
                  <m:t>10</m:t>
                </m:r>
              </m:sub>
            </m:sSub>
          </m:fName>
          <m:e>
            <m:r>
              <m:rPr>
                <m:sty m:val="p"/>
              </m:rPr>
              <w:rPr>
                <w:rFonts w:ascii="Cambria Math" w:hAnsi="Cambria Math"/>
                <w:color w:val="000000" w:themeColor="text1"/>
                <w:sz w:val="24"/>
              </w:rPr>
              <m:t>[</m:t>
            </m:r>
            <m:r>
              <m:rPr>
                <m:sty m:val="b"/>
              </m:rPr>
              <w:rPr>
                <w:rFonts w:ascii="Cambria Math" w:hAnsi="Cambria Math"/>
                <w:color w:val="000000" w:themeColor="text1"/>
                <w:sz w:val="24"/>
              </w:rPr>
              <m:t>H</m:t>
            </m:r>
            <m:r>
              <m:rPr>
                <m:sty m:val="p"/>
              </m:rPr>
              <w:rPr>
                <w:rFonts w:ascii="Cambria Math" w:hAnsi="Cambria Math"/>
                <w:color w:val="000000" w:themeColor="text1"/>
                <w:sz w:val="24"/>
                <w:vertAlign w:val="superscript"/>
              </w:rPr>
              <m:t xml:space="preserve"> </m:t>
            </m:r>
            <m:r>
              <m:rPr>
                <m:sty m:val="p"/>
              </m:rPr>
              <w:rPr>
                <w:rFonts w:ascii="Cambria Math" w:hAnsi="Cambria Math"/>
                <w:color w:val="000000" w:themeColor="text1"/>
                <w:sz w:val="24"/>
              </w:rPr>
              <m:t>]</m:t>
            </m:r>
          </m:e>
        </m:func>
      </m:oMath>
      <w:r w:rsidRPr="00A60EFA">
        <w:rPr>
          <w:color w:val="000000" w:themeColor="text1"/>
          <w:sz w:val="24"/>
        </w:rPr>
        <w:t xml:space="preserve">    </w:t>
      </w:r>
    </w:p>
    <w:p w:rsidR="00565C62" w:rsidRPr="00A60EFA" w:rsidRDefault="00565C62" w:rsidP="00A60EFA">
      <w:pPr>
        <w:pStyle w:val="Heading1"/>
        <w:jc w:val="both"/>
        <w:rPr>
          <w:color w:val="000000" w:themeColor="text1"/>
          <w:sz w:val="24"/>
        </w:rPr>
      </w:pPr>
      <w:r w:rsidRPr="00A60EFA">
        <w:rPr>
          <w:color w:val="000000" w:themeColor="text1"/>
          <w:sz w:val="24"/>
          <w:u w:val="single"/>
        </w:rPr>
        <w:t>Procedure:</w:t>
      </w:r>
      <w:r w:rsidRPr="00A60EFA">
        <w:rPr>
          <w:color w:val="000000" w:themeColor="text1"/>
          <w:sz w:val="24"/>
        </w:rPr>
        <w:t xml:space="preserve"> - </w:t>
      </w:r>
    </w:p>
    <w:p w:rsidR="00565C62" w:rsidRPr="00A60EFA" w:rsidRDefault="00565C62" w:rsidP="00664000">
      <w:pPr>
        <w:pStyle w:val="Heading1"/>
        <w:numPr>
          <w:ilvl w:val="0"/>
          <w:numId w:val="5"/>
        </w:numPr>
        <w:jc w:val="both"/>
        <w:rPr>
          <w:color w:val="000000" w:themeColor="text1"/>
          <w:sz w:val="24"/>
        </w:rPr>
      </w:pPr>
      <w:r w:rsidRPr="00A60EFA">
        <w:rPr>
          <w:color w:val="000000" w:themeColor="text1"/>
          <w:sz w:val="24"/>
        </w:rPr>
        <w:t xml:space="preserve">Stand or dice the </w:t>
      </w:r>
      <w:r w:rsidR="005A45E3" w:rsidRPr="00A60EFA">
        <w:rPr>
          <w:color w:val="000000" w:themeColor="text1"/>
          <w:sz w:val="24"/>
        </w:rPr>
        <w:t>PH</w:t>
      </w:r>
      <w:r w:rsidRPr="00A60EFA">
        <w:rPr>
          <w:color w:val="000000" w:themeColor="text1"/>
          <w:sz w:val="24"/>
        </w:rPr>
        <w:t xml:space="preserve"> meter by calibrating with needle and by bringing with </w:t>
      </w:r>
      <w:r w:rsidR="005A45E3" w:rsidRPr="00A60EFA">
        <w:rPr>
          <w:color w:val="000000" w:themeColor="text1"/>
          <w:sz w:val="24"/>
        </w:rPr>
        <w:t>PH</w:t>
      </w:r>
      <w:r w:rsidRPr="00A60EFA">
        <w:rPr>
          <w:color w:val="000000" w:themeColor="text1"/>
          <w:sz w:val="24"/>
        </w:rPr>
        <w:t>=7.</w:t>
      </w:r>
    </w:p>
    <w:p w:rsidR="00565C62" w:rsidRPr="00A60EFA" w:rsidRDefault="00565C62" w:rsidP="00664000">
      <w:pPr>
        <w:pStyle w:val="Heading1"/>
        <w:numPr>
          <w:ilvl w:val="0"/>
          <w:numId w:val="5"/>
        </w:numPr>
        <w:jc w:val="both"/>
        <w:rPr>
          <w:color w:val="000000" w:themeColor="text1"/>
          <w:sz w:val="24"/>
        </w:rPr>
      </w:pPr>
      <w:r w:rsidRPr="00A60EFA">
        <w:rPr>
          <w:color w:val="000000" w:themeColor="text1"/>
          <w:sz w:val="24"/>
        </w:rPr>
        <w:t xml:space="preserve">Immerse the </w:t>
      </w:r>
      <w:r w:rsidR="005A45E3" w:rsidRPr="00A60EFA">
        <w:rPr>
          <w:color w:val="000000" w:themeColor="text1"/>
          <w:sz w:val="24"/>
        </w:rPr>
        <w:t>PH</w:t>
      </w:r>
      <w:r w:rsidRPr="00A60EFA">
        <w:rPr>
          <w:color w:val="000000" w:themeColor="text1"/>
          <w:sz w:val="24"/>
        </w:rPr>
        <w:t xml:space="preserve"> meter in the sample, which is kept in beaker.</w:t>
      </w:r>
    </w:p>
    <w:p w:rsidR="00565C62" w:rsidRPr="00A60EFA" w:rsidRDefault="00565C62" w:rsidP="00664000">
      <w:pPr>
        <w:pStyle w:val="Heading1"/>
        <w:numPr>
          <w:ilvl w:val="0"/>
          <w:numId w:val="5"/>
        </w:numPr>
        <w:jc w:val="both"/>
        <w:rPr>
          <w:color w:val="000000" w:themeColor="text1"/>
          <w:sz w:val="24"/>
        </w:rPr>
      </w:pPr>
      <w:r w:rsidRPr="00A60EFA">
        <w:rPr>
          <w:color w:val="000000" w:themeColor="text1"/>
          <w:sz w:val="24"/>
        </w:rPr>
        <w:t xml:space="preserve">Read the </w:t>
      </w:r>
      <w:r w:rsidR="005A45E3" w:rsidRPr="00A60EFA">
        <w:rPr>
          <w:color w:val="000000" w:themeColor="text1"/>
          <w:sz w:val="24"/>
        </w:rPr>
        <w:t>PH</w:t>
      </w:r>
      <w:r w:rsidRPr="00A60EFA">
        <w:rPr>
          <w:color w:val="000000" w:themeColor="text1"/>
          <w:sz w:val="24"/>
        </w:rPr>
        <w:t xml:space="preserve"> value.</w:t>
      </w:r>
    </w:p>
    <w:p w:rsidR="00565C62" w:rsidRPr="00A60EFA" w:rsidRDefault="00565C62" w:rsidP="00A60EFA">
      <w:pPr>
        <w:pStyle w:val="Heading1"/>
        <w:jc w:val="both"/>
        <w:rPr>
          <w:color w:val="000000" w:themeColor="text1"/>
          <w:sz w:val="24"/>
        </w:rPr>
      </w:pPr>
      <w:r w:rsidRPr="00A60EFA">
        <w:rPr>
          <w:color w:val="000000" w:themeColor="text1"/>
          <w:sz w:val="24"/>
          <w:u w:val="single"/>
        </w:rPr>
        <w:t>Result:</w:t>
      </w:r>
      <w:r w:rsidRPr="00A60EFA">
        <w:rPr>
          <w:color w:val="000000" w:themeColor="text1"/>
          <w:sz w:val="24"/>
        </w:rPr>
        <w:t xml:space="preserve"> - The </w:t>
      </w:r>
      <w:r w:rsidR="005A45E3" w:rsidRPr="00A60EFA">
        <w:rPr>
          <w:color w:val="000000" w:themeColor="text1"/>
          <w:sz w:val="24"/>
        </w:rPr>
        <w:t>PH</w:t>
      </w:r>
      <w:r w:rsidRPr="00A60EFA">
        <w:rPr>
          <w:color w:val="000000" w:themeColor="text1"/>
          <w:sz w:val="24"/>
        </w:rPr>
        <w:t xml:space="preserve"> value of given sample is 6.6 to 6.7.</w:t>
      </w:r>
    </w:p>
    <w:p w:rsidR="00565C62" w:rsidRPr="00A60EFA" w:rsidRDefault="00565C62" w:rsidP="00A60EFA">
      <w:pPr>
        <w:pStyle w:val="Heading1"/>
        <w:jc w:val="both"/>
        <w:rPr>
          <w:color w:val="000000" w:themeColor="text1"/>
          <w:sz w:val="24"/>
        </w:rPr>
      </w:pPr>
      <w:r w:rsidRPr="00A60EFA">
        <w:rPr>
          <w:color w:val="000000" w:themeColor="text1"/>
          <w:sz w:val="24"/>
          <w:u w:val="single"/>
        </w:rPr>
        <w:t>Inference</w:t>
      </w:r>
      <w:r w:rsidR="007F21BB" w:rsidRPr="00A60EFA">
        <w:rPr>
          <w:color w:val="000000" w:themeColor="text1"/>
          <w:sz w:val="24"/>
        </w:rPr>
        <w:t>: -</w:t>
      </w:r>
      <w:r w:rsidRPr="00A60EFA">
        <w:rPr>
          <w:color w:val="000000" w:themeColor="text1"/>
          <w:sz w:val="24"/>
        </w:rPr>
        <w:t xml:space="preserve"> As per ISI water quality standard the </w:t>
      </w:r>
      <w:r w:rsidR="005A45E3" w:rsidRPr="00A60EFA">
        <w:rPr>
          <w:color w:val="000000" w:themeColor="text1"/>
          <w:sz w:val="24"/>
        </w:rPr>
        <w:t>PH</w:t>
      </w:r>
      <w:r w:rsidR="003D3C4B" w:rsidRPr="00A60EFA">
        <w:rPr>
          <w:color w:val="000000" w:themeColor="text1"/>
          <w:sz w:val="24"/>
        </w:rPr>
        <w:t xml:space="preserve"> value varies </w:t>
      </w:r>
      <w:r w:rsidRPr="00A60EFA">
        <w:rPr>
          <w:color w:val="000000" w:themeColor="text1"/>
          <w:sz w:val="24"/>
        </w:rPr>
        <w:t>from 5.5 to</w:t>
      </w:r>
      <w:r w:rsidR="007F21BB" w:rsidRPr="00A60EFA">
        <w:rPr>
          <w:color w:val="000000" w:themeColor="text1"/>
          <w:sz w:val="24"/>
        </w:rPr>
        <w:t xml:space="preserve">9 </w:t>
      </w:r>
      <w:r w:rsidR="003D3C4B" w:rsidRPr="00A60EFA">
        <w:rPr>
          <w:color w:val="000000" w:themeColor="text1"/>
          <w:sz w:val="24"/>
        </w:rPr>
        <w:t xml:space="preserve">                                                    </w:t>
      </w:r>
      <w:r w:rsidRPr="00A60EFA">
        <w:rPr>
          <w:color w:val="000000" w:themeColor="text1"/>
          <w:sz w:val="24"/>
        </w:rPr>
        <w:t xml:space="preserve">                     </w:t>
      </w:r>
    </w:p>
    <w:p w:rsidR="00565C62" w:rsidRPr="00EB55B8" w:rsidRDefault="00565C62" w:rsidP="00664000">
      <w:pPr>
        <w:pStyle w:val="Heading1"/>
        <w:numPr>
          <w:ilvl w:val="0"/>
          <w:numId w:val="1"/>
        </w:numPr>
        <w:jc w:val="both"/>
        <w:rPr>
          <w:b/>
          <w:color w:val="000000" w:themeColor="text1"/>
          <w:sz w:val="24"/>
        </w:rPr>
      </w:pPr>
      <w:r w:rsidRPr="00EB55B8">
        <w:rPr>
          <w:b/>
          <w:color w:val="000000" w:themeColor="text1"/>
          <w:sz w:val="24"/>
          <w:u w:val="single"/>
        </w:rPr>
        <w:t>SOLIDS</w:t>
      </w:r>
    </w:p>
    <w:p w:rsidR="004677C0" w:rsidRPr="00A60EFA" w:rsidRDefault="00565C62" w:rsidP="00A60EFA">
      <w:pPr>
        <w:pStyle w:val="Heading1"/>
        <w:jc w:val="both"/>
        <w:rPr>
          <w:color w:val="000000" w:themeColor="text1"/>
          <w:sz w:val="24"/>
        </w:rPr>
      </w:pPr>
      <w:r w:rsidRPr="00A60EFA">
        <w:rPr>
          <w:color w:val="000000" w:themeColor="text1"/>
          <w:sz w:val="24"/>
          <w:u w:val="single"/>
        </w:rPr>
        <w:t>PRINCIPAL</w:t>
      </w:r>
      <w:r w:rsidR="004677C0" w:rsidRPr="00A60EFA">
        <w:rPr>
          <w:color w:val="000000" w:themeColor="text1"/>
          <w:sz w:val="24"/>
        </w:rPr>
        <w:t>:-</w:t>
      </w:r>
    </w:p>
    <w:p w:rsidR="00565C62" w:rsidRPr="00A60EFA" w:rsidRDefault="00565C62" w:rsidP="00A60EFA">
      <w:pPr>
        <w:pStyle w:val="Heading1"/>
        <w:jc w:val="both"/>
        <w:rPr>
          <w:color w:val="000000" w:themeColor="text1"/>
          <w:sz w:val="24"/>
        </w:rPr>
      </w:pPr>
      <w:r w:rsidRPr="00A60EFA">
        <w:rPr>
          <w:color w:val="000000" w:themeColor="text1"/>
          <w:sz w:val="24"/>
        </w:rPr>
        <w:t xml:space="preserve"> </w:t>
      </w:r>
      <w:r w:rsidR="00340BDC" w:rsidRPr="00A60EFA">
        <w:rPr>
          <w:color w:val="000000" w:themeColor="text1"/>
          <w:sz w:val="24"/>
        </w:rPr>
        <w:t>Residue</w:t>
      </w:r>
      <w:r w:rsidRPr="00A60EFA">
        <w:rPr>
          <w:color w:val="000000" w:themeColor="text1"/>
          <w:sz w:val="24"/>
        </w:rPr>
        <w:t xml:space="preserve"> left after evaporation and subsequent drying in oven at specific temperature 103-105</w:t>
      </w:r>
      <w:r w:rsidR="00340BDC" w:rsidRPr="00A60EFA">
        <w:rPr>
          <w:color w:val="000000" w:themeColor="text1"/>
          <w:sz w:val="24"/>
        </w:rPr>
        <w:t xml:space="preserve"> </w:t>
      </w:r>
      <w:r w:rsidR="00340BDC" w:rsidRPr="00A60EFA">
        <w:rPr>
          <w:color w:val="000000" w:themeColor="text1"/>
          <w:sz w:val="24"/>
          <w:vertAlign w:val="superscript"/>
        </w:rPr>
        <w:t>0</w:t>
      </w:r>
      <w:r w:rsidRPr="00A60EFA">
        <w:rPr>
          <w:color w:val="000000" w:themeColor="text1"/>
          <w:sz w:val="24"/>
        </w:rPr>
        <w:t>C of known volume of sample are total solid. Total solid include “total suspended solid”</w:t>
      </w:r>
      <w:r w:rsidR="001B496E" w:rsidRPr="00A60EFA">
        <w:rPr>
          <w:color w:val="000000" w:themeColor="text1"/>
          <w:sz w:val="24"/>
        </w:rPr>
        <w:t xml:space="preserve"> </w:t>
      </w:r>
      <w:r w:rsidRPr="00A60EFA">
        <w:rPr>
          <w:color w:val="000000" w:themeColor="text1"/>
          <w:sz w:val="24"/>
        </w:rPr>
        <w:t xml:space="preserve">(TSS) and “total dissolved solid”(TDS). </w:t>
      </w:r>
      <w:r w:rsidR="00340BDC" w:rsidRPr="00A60EFA">
        <w:rPr>
          <w:color w:val="000000" w:themeColor="text1"/>
          <w:sz w:val="24"/>
        </w:rPr>
        <w:t>Whereas</w:t>
      </w:r>
      <w:r w:rsidRPr="00A60EFA">
        <w:rPr>
          <w:color w:val="000000" w:themeColor="text1"/>
          <w:sz w:val="24"/>
        </w:rPr>
        <w:t xml:space="preserve"> loss in weight on ign</w:t>
      </w:r>
      <w:r w:rsidR="00340BDC" w:rsidRPr="00A60EFA">
        <w:rPr>
          <w:color w:val="000000" w:themeColor="text1"/>
          <w:sz w:val="24"/>
        </w:rPr>
        <w:t xml:space="preserve">ition of the same sample at 500 </w:t>
      </w:r>
      <w:r w:rsidR="00340BDC" w:rsidRPr="00A60EFA">
        <w:rPr>
          <w:color w:val="000000" w:themeColor="text1"/>
          <w:sz w:val="24"/>
          <w:vertAlign w:val="superscript"/>
        </w:rPr>
        <w:t>0</w:t>
      </w:r>
      <w:r w:rsidR="00340BDC" w:rsidRPr="00A60EFA">
        <w:rPr>
          <w:color w:val="000000" w:themeColor="text1"/>
          <w:sz w:val="24"/>
        </w:rPr>
        <w:t>C</w:t>
      </w:r>
      <w:r w:rsidRPr="00A60EFA">
        <w:rPr>
          <w:color w:val="000000" w:themeColor="text1"/>
          <w:sz w:val="24"/>
        </w:rPr>
        <w:t xml:space="preserve"> in which organic matter is converted into CO</w:t>
      </w:r>
      <w:r w:rsidRPr="00A60EFA">
        <w:rPr>
          <w:color w:val="000000" w:themeColor="text1"/>
          <w:sz w:val="24"/>
          <w:vertAlign w:val="subscript"/>
        </w:rPr>
        <w:t>2</w:t>
      </w:r>
      <w:r w:rsidRPr="00A60EFA">
        <w:rPr>
          <w:color w:val="000000" w:themeColor="text1"/>
          <w:sz w:val="24"/>
        </w:rPr>
        <w:t xml:space="preserve"> volatilisation of inorganic matter as much as consistent with complete oxidation of organic matter, are volatile solids.</w:t>
      </w:r>
    </w:p>
    <w:p w:rsidR="00565C62" w:rsidRPr="00EB55B8" w:rsidRDefault="004677C0" w:rsidP="00664000">
      <w:pPr>
        <w:pStyle w:val="Heading1"/>
        <w:numPr>
          <w:ilvl w:val="0"/>
          <w:numId w:val="1"/>
        </w:numPr>
        <w:jc w:val="both"/>
        <w:rPr>
          <w:b/>
          <w:color w:val="000000" w:themeColor="text1"/>
          <w:sz w:val="24"/>
        </w:rPr>
      </w:pPr>
      <w:r w:rsidRPr="00EB55B8">
        <w:rPr>
          <w:b/>
          <w:color w:val="000000" w:themeColor="text1"/>
          <w:sz w:val="24"/>
          <w:u w:val="single"/>
        </w:rPr>
        <w:lastRenderedPageBreak/>
        <w:t>TOTAL SOLID</w:t>
      </w:r>
      <w:r w:rsidRPr="00EB55B8">
        <w:rPr>
          <w:b/>
          <w:color w:val="000000" w:themeColor="text1"/>
          <w:sz w:val="24"/>
        </w:rPr>
        <w:t>:-</w:t>
      </w:r>
    </w:p>
    <w:p w:rsidR="004677C0" w:rsidRPr="00A60EFA" w:rsidRDefault="00565C62" w:rsidP="00A60EFA">
      <w:pPr>
        <w:pStyle w:val="Heading1"/>
        <w:jc w:val="both"/>
        <w:rPr>
          <w:color w:val="000000" w:themeColor="text1"/>
          <w:sz w:val="24"/>
        </w:rPr>
      </w:pPr>
      <w:r w:rsidRPr="00A60EFA">
        <w:rPr>
          <w:color w:val="000000" w:themeColor="text1"/>
          <w:sz w:val="24"/>
        </w:rPr>
        <w:t xml:space="preserve">APPRATUS- </w:t>
      </w:r>
    </w:p>
    <w:p w:rsidR="00621602" w:rsidRPr="00A60EFA" w:rsidRDefault="00565C62" w:rsidP="00A60EFA">
      <w:pPr>
        <w:pStyle w:val="Heading1"/>
        <w:jc w:val="both"/>
        <w:rPr>
          <w:color w:val="000000" w:themeColor="text1"/>
          <w:sz w:val="24"/>
        </w:rPr>
      </w:pPr>
      <w:r w:rsidRPr="00A60EFA">
        <w:rPr>
          <w:color w:val="000000" w:themeColor="text1"/>
          <w:sz w:val="24"/>
        </w:rPr>
        <w:t xml:space="preserve">Evaporating dish 200ml </w:t>
      </w:r>
      <w:r w:rsidR="00EB55B8">
        <w:rPr>
          <w:color w:val="000000" w:themeColor="text1"/>
          <w:sz w:val="24"/>
        </w:rPr>
        <w:t xml:space="preserve">capacity of porcelain, </w:t>
      </w:r>
      <w:r w:rsidRPr="00A60EFA">
        <w:rPr>
          <w:color w:val="000000" w:themeColor="text1"/>
          <w:sz w:val="24"/>
        </w:rPr>
        <w:t>Drying oven 104+-1</w:t>
      </w:r>
      <w:r w:rsidR="007F21BB" w:rsidRPr="00A60EFA">
        <w:rPr>
          <w:color w:val="000000" w:themeColor="text1"/>
          <w:sz w:val="24"/>
          <w:vertAlign w:val="superscript"/>
        </w:rPr>
        <w:t>0</w:t>
      </w:r>
      <w:r w:rsidR="00EB55B8">
        <w:rPr>
          <w:color w:val="000000" w:themeColor="text1"/>
          <w:sz w:val="24"/>
        </w:rPr>
        <w:t xml:space="preserve">C, </w:t>
      </w:r>
      <w:r w:rsidR="001B496E" w:rsidRPr="00A60EFA">
        <w:rPr>
          <w:color w:val="000000" w:themeColor="text1"/>
          <w:sz w:val="24"/>
        </w:rPr>
        <w:t>Desiccators</w:t>
      </w:r>
      <w:r w:rsidR="00EB55B8">
        <w:rPr>
          <w:color w:val="000000" w:themeColor="text1"/>
          <w:sz w:val="24"/>
        </w:rPr>
        <w:t xml:space="preserve">, </w:t>
      </w:r>
      <w:r w:rsidR="001B496E" w:rsidRPr="00A60EFA">
        <w:rPr>
          <w:color w:val="000000" w:themeColor="text1"/>
          <w:sz w:val="24"/>
        </w:rPr>
        <w:t>Pipette</w:t>
      </w:r>
      <w:r w:rsidR="00EB55B8">
        <w:rPr>
          <w:color w:val="000000" w:themeColor="text1"/>
          <w:sz w:val="24"/>
        </w:rPr>
        <w:t xml:space="preserve">, </w:t>
      </w:r>
      <w:r w:rsidRPr="00A60EFA">
        <w:rPr>
          <w:color w:val="000000" w:themeColor="text1"/>
          <w:sz w:val="24"/>
        </w:rPr>
        <w:t>Measuring cylinder.</w:t>
      </w:r>
    </w:p>
    <w:p w:rsidR="003D3C4B" w:rsidRPr="00A60EFA" w:rsidRDefault="00565C62" w:rsidP="00A60EFA">
      <w:pPr>
        <w:pStyle w:val="Heading1"/>
        <w:jc w:val="both"/>
        <w:rPr>
          <w:color w:val="000000" w:themeColor="text1"/>
          <w:sz w:val="24"/>
        </w:rPr>
      </w:pPr>
      <w:r w:rsidRPr="00A60EFA">
        <w:rPr>
          <w:color w:val="000000" w:themeColor="text1"/>
          <w:sz w:val="24"/>
          <w:u w:val="single"/>
        </w:rPr>
        <w:t>PROCEDURE</w:t>
      </w:r>
      <w:r w:rsidR="00122FEE" w:rsidRPr="00A60EFA">
        <w:rPr>
          <w:color w:val="000000" w:themeColor="text1"/>
          <w:sz w:val="24"/>
        </w:rPr>
        <w:t>:-</w:t>
      </w:r>
    </w:p>
    <w:p w:rsidR="00EB55B8" w:rsidRDefault="00565C62" w:rsidP="00664000">
      <w:pPr>
        <w:pStyle w:val="Heading1"/>
        <w:numPr>
          <w:ilvl w:val="0"/>
          <w:numId w:val="4"/>
        </w:numPr>
        <w:jc w:val="both"/>
        <w:rPr>
          <w:color w:val="000000" w:themeColor="text1"/>
          <w:sz w:val="24"/>
        </w:rPr>
      </w:pPr>
      <w:r w:rsidRPr="00A60EFA">
        <w:rPr>
          <w:color w:val="000000" w:themeColor="text1"/>
          <w:sz w:val="24"/>
        </w:rPr>
        <w:t>Place required quantity of sample</w:t>
      </w:r>
      <w:r w:rsidR="00C94814" w:rsidRPr="00A60EFA">
        <w:rPr>
          <w:color w:val="000000" w:themeColor="text1"/>
          <w:sz w:val="24"/>
        </w:rPr>
        <w:t xml:space="preserve"> </w:t>
      </w:r>
      <w:r w:rsidRPr="00A60EFA">
        <w:rPr>
          <w:color w:val="000000" w:themeColor="text1"/>
          <w:sz w:val="24"/>
        </w:rPr>
        <w:t>(sa</w:t>
      </w:r>
      <w:r w:rsidR="003D3C4B" w:rsidRPr="00A60EFA">
        <w:rPr>
          <w:color w:val="000000" w:themeColor="text1"/>
          <w:sz w:val="24"/>
        </w:rPr>
        <w:t>y 50 ml) in a dry constant</w:t>
      </w:r>
      <w:r w:rsidRPr="00A60EFA">
        <w:rPr>
          <w:color w:val="000000" w:themeColor="text1"/>
          <w:sz w:val="24"/>
        </w:rPr>
        <w:t xml:space="preserve"> </w:t>
      </w:r>
      <w:r w:rsidR="007F2679" w:rsidRPr="00A60EFA">
        <w:rPr>
          <w:color w:val="000000" w:themeColor="text1"/>
          <w:sz w:val="24"/>
        </w:rPr>
        <w:t>w</w:t>
      </w:r>
      <w:r w:rsidR="00122FEE" w:rsidRPr="00A60EFA">
        <w:rPr>
          <w:color w:val="000000" w:themeColor="text1"/>
          <w:sz w:val="24"/>
        </w:rPr>
        <w:t>eight</w:t>
      </w:r>
      <w:r w:rsidR="004677C0" w:rsidRPr="00A60EFA">
        <w:rPr>
          <w:color w:val="000000" w:themeColor="text1"/>
          <w:sz w:val="24"/>
        </w:rPr>
        <w:t xml:space="preserve"> dish </w:t>
      </w:r>
      <w:r w:rsidR="003D3C4B" w:rsidRPr="00A60EFA">
        <w:rPr>
          <w:color w:val="000000" w:themeColor="text1"/>
          <w:sz w:val="24"/>
        </w:rPr>
        <w:t xml:space="preserve">  </w:t>
      </w:r>
      <w:r w:rsidR="004677C0" w:rsidRPr="00A60EFA">
        <w:rPr>
          <w:color w:val="000000" w:themeColor="text1"/>
          <w:sz w:val="24"/>
        </w:rPr>
        <w:t>or crucible.</w:t>
      </w:r>
    </w:p>
    <w:p w:rsidR="00EB55B8" w:rsidRDefault="00565C62" w:rsidP="00664000">
      <w:pPr>
        <w:pStyle w:val="Heading1"/>
        <w:numPr>
          <w:ilvl w:val="0"/>
          <w:numId w:val="4"/>
        </w:numPr>
        <w:jc w:val="both"/>
        <w:rPr>
          <w:color w:val="000000" w:themeColor="text1"/>
          <w:sz w:val="24"/>
        </w:rPr>
      </w:pPr>
      <w:r w:rsidRPr="00EB55B8">
        <w:rPr>
          <w:color w:val="000000" w:themeColor="text1"/>
          <w:sz w:val="24"/>
        </w:rPr>
        <w:t xml:space="preserve">Evaporate to </w:t>
      </w:r>
      <w:r w:rsidR="004677C0" w:rsidRPr="00EB55B8">
        <w:rPr>
          <w:color w:val="000000" w:themeColor="text1"/>
          <w:sz w:val="24"/>
        </w:rPr>
        <w:t xml:space="preserve">dryness in an oven at 103-105C </w:t>
      </w:r>
      <w:r w:rsidRPr="00EB55B8">
        <w:rPr>
          <w:color w:val="000000" w:themeColor="text1"/>
          <w:sz w:val="24"/>
        </w:rPr>
        <w:t xml:space="preserve">and dry to constant </w:t>
      </w:r>
      <w:r w:rsidR="00EB55B8">
        <w:rPr>
          <w:color w:val="000000" w:themeColor="text1"/>
          <w:sz w:val="24"/>
        </w:rPr>
        <w:t>weight</w:t>
      </w:r>
    </w:p>
    <w:p w:rsidR="00EB55B8" w:rsidRDefault="00565C62" w:rsidP="00664000">
      <w:pPr>
        <w:pStyle w:val="Heading1"/>
        <w:numPr>
          <w:ilvl w:val="0"/>
          <w:numId w:val="4"/>
        </w:numPr>
        <w:jc w:val="both"/>
        <w:rPr>
          <w:color w:val="000000" w:themeColor="text1"/>
          <w:sz w:val="24"/>
        </w:rPr>
      </w:pPr>
      <w:r w:rsidRPr="00EB55B8">
        <w:rPr>
          <w:color w:val="000000" w:themeColor="text1"/>
          <w:sz w:val="24"/>
        </w:rPr>
        <w:t xml:space="preserve">Cool the dish in </w:t>
      </w:r>
      <w:r w:rsidR="001B496E" w:rsidRPr="00EB55B8">
        <w:rPr>
          <w:color w:val="000000" w:themeColor="text1"/>
          <w:sz w:val="24"/>
        </w:rPr>
        <w:t>desiccators</w:t>
      </w:r>
    </w:p>
    <w:p w:rsidR="007F21BB" w:rsidRPr="00EB55B8" w:rsidRDefault="00565C62" w:rsidP="00664000">
      <w:pPr>
        <w:pStyle w:val="Heading1"/>
        <w:numPr>
          <w:ilvl w:val="0"/>
          <w:numId w:val="4"/>
        </w:numPr>
        <w:jc w:val="both"/>
        <w:rPr>
          <w:color w:val="000000" w:themeColor="text1"/>
          <w:sz w:val="24"/>
        </w:rPr>
      </w:pPr>
      <w:r w:rsidRPr="00EB55B8">
        <w:rPr>
          <w:color w:val="000000" w:themeColor="text1"/>
          <w:sz w:val="24"/>
        </w:rPr>
        <w:t>Weight and note the increase in weight.</w:t>
      </w:r>
    </w:p>
    <w:p w:rsidR="00565C62" w:rsidRPr="00A60EFA" w:rsidRDefault="00565C62" w:rsidP="00A60EFA">
      <w:pPr>
        <w:pStyle w:val="Heading1"/>
        <w:jc w:val="both"/>
        <w:rPr>
          <w:color w:val="000000" w:themeColor="text1"/>
          <w:sz w:val="24"/>
        </w:rPr>
      </w:pPr>
      <w:r w:rsidRPr="00A60EFA">
        <w:rPr>
          <w:color w:val="000000" w:themeColor="text1"/>
          <w:sz w:val="24"/>
          <w:u w:val="single"/>
        </w:rPr>
        <w:t>FORMULA USED</w:t>
      </w:r>
      <w:r w:rsidR="00122FEE" w:rsidRPr="00A60EFA">
        <w:rPr>
          <w:color w:val="000000" w:themeColor="text1"/>
          <w:sz w:val="24"/>
        </w:rPr>
        <w:t>:-</w:t>
      </w:r>
      <w:r w:rsidRPr="00A60EFA">
        <w:rPr>
          <w:color w:val="000000" w:themeColor="text1"/>
          <w:sz w:val="24"/>
        </w:rPr>
        <w:t xml:space="preserve">      </w:t>
      </w:r>
    </w:p>
    <w:p w:rsidR="00565C62" w:rsidRPr="00A60EFA" w:rsidRDefault="00565C62" w:rsidP="00A60EFA">
      <w:pPr>
        <w:pStyle w:val="Heading1"/>
        <w:jc w:val="both"/>
        <w:rPr>
          <w:color w:val="000000" w:themeColor="text1"/>
          <w:sz w:val="24"/>
        </w:rPr>
      </w:pPr>
      <w:r w:rsidRPr="00A60EFA">
        <w:rPr>
          <w:color w:val="000000" w:themeColor="text1"/>
          <w:sz w:val="24"/>
        </w:rPr>
        <w:t>Total solid mg/l = [(weight of crucible with residue - weight of empty crucible)x1000]/ml of sample</w:t>
      </w:r>
    </w:p>
    <w:p w:rsidR="00340BDC" w:rsidRPr="00A60EFA" w:rsidRDefault="00443D79" w:rsidP="00A60EFA">
      <w:pPr>
        <w:pStyle w:val="Heading1"/>
        <w:jc w:val="both"/>
        <w:rPr>
          <w:color w:val="000000" w:themeColor="text1"/>
          <w:sz w:val="24"/>
          <w:u w:val="single"/>
        </w:rPr>
      </w:pPr>
      <w:r w:rsidRPr="00A60EFA">
        <w:rPr>
          <w:color w:val="000000" w:themeColor="text1"/>
          <w:sz w:val="24"/>
          <w:u w:val="single"/>
        </w:rPr>
        <w:t xml:space="preserve">VOLATILE SOLID- </w:t>
      </w:r>
    </w:p>
    <w:p w:rsidR="00C94814" w:rsidRPr="00A60EFA" w:rsidRDefault="00443D79" w:rsidP="00A60EFA">
      <w:pPr>
        <w:pStyle w:val="Heading1"/>
        <w:jc w:val="both"/>
        <w:rPr>
          <w:color w:val="000000" w:themeColor="text1"/>
          <w:sz w:val="24"/>
        </w:rPr>
      </w:pPr>
      <w:r w:rsidRPr="00A60EFA">
        <w:rPr>
          <w:color w:val="000000" w:themeColor="text1"/>
          <w:sz w:val="24"/>
        </w:rPr>
        <w:t xml:space="preserve"> </w:t>
      </w:r>
      <w:r w:rsidR="007F2679" w:rsidRPr="00A60EFA">
        <w:rPr>
          <w:color w:val="000000" w:themeColor="text1"/>
          <w:sz w:val="24"/>
          <w:u w:val="single"/>
        </w:rPr>
        <w:t>PROCEDURE</w:t>
      </w:r>
      <w:r w:rsidR="007F2679" w:rsidRPr="00A60EFA">
        <w:rPr>
          <w:color w:val="000000" w:themeColor="text1"/>
          <w:sz w:val="24"/>
        </w:rPr>
        <w:t>:</w:t>
      </w:r>
      <w:r w:rsidR="00C94814" w:rsidRPr="00A60EFA">
        <w:rPr>
          <w:color w:val="000000" w:themeColor="text1"/>
          <w:sz w:val="24"/>
        </w:rPr>
        <w:t>-</w:t>
      </w:r>
    </w:p>
    <w:p w:rsidR="00443D79" w:rsidRPr="00A60EFA" w:rsidRDefault="00443D79" w:rsidP="00A60EFA">
      <w:pPr>
        <w:pStyle w:val="Heading1"/>
        <w:jc w:val="both"/>
        <w:rPr>
          <w:color w:val="000000" w:themeColor="text1"/>
          <w:sz w:val="24"/>
        </w:rPr>
      </w:pPr>
      <w:r w:rsidRPr="00A60EFA">
        <w:rPr>
          <w:color w:val="000000" w:themeColor="text1"/>
          <w:sz w:val="24"/>
        </w:rPr>
        <w:t>Ignite the residue of Total solid at 600C in muffle furnace (15 to 20    minutes), cool and weight.</w:t>
      </w:r>
    </w:p>
    <w:p w:rsidR="00443D79" w:rsidRPr="00A60EFA" w:rsidRDefault="00443D79" w:rsidP="00A60EFA">
      <w:pPr>
        <w:pStyle w:val="Heading1"/>
        <w:jc w:val="both"/>
        <w:rPr>
          <w:color w:val="000000" w:themeColor="text1"/>
          <w:sz w:val="24"/>
        </w:rPr>
      </w:pPr>
      <w:r w:rsidRPr="00A60EFA">
        <w:rPr>
          <w:color w:val="000000" w:themeColor="text1"/>
          <w:sz w:val="24"/>
          <w:u w:val="single"/>
        </w:rPr>
        <w:t xml:space="preserve">FORMULA </w:t>
      </w:r>
      <w:r w:rsidR="007F2679" w:rsidRPr="00A60EFA">
        <w:rPr>
          <w:color w:val="000000" w:themeColor="text1"/>
          <w:sz w:val="24"/>
          <w:u w:val="single"/>
        </w:rPr>
        <w:t>USED</w:t>
      </w:r>
      <w:r w:rsidR="007F2679" w:rsidRPr="00A60EFA">
        <w:rPr>
          <w:color w:val="000000" w:themeColor="text1"/>
          <w:sz w:val="24"/>
        </w:rPr>
        <w:t>:</w:t>
      </w:r>
      <w:r w:rsidR="00C94814" w:rsidRPr="00A60EFA">
        <w:rPr>
          <w:color w:val="000000" w:themeColor="text1"/>
          <w:sz w:val="24"/>
        </w:rPr>
        <w:t>-</w:t>
      </w:r>
    </w:p>
    <w:p w:rsidR="00443D79" w:rsidRPr="00A60EFA" w:rsidRDefault="00443D79" w:rsidP="00A60EFA">
      <w:pPr>
        <w:pStyle w:val="Heading1"/>
        <w:jc w:val="both"/>
        <w:rPr>
          <w:color w:val="000000" w:themeColor="text1"/>
          <w:sz w:val="24"/>
        </w:rPr>
      </w:pPr>
      <w:r w:rsidRPr="00A60EFA">
        <w:rPr>
          <w:color w:val="000000" w:themeColor="text1"/>
          <w:sz w:val="24"/>
        </w:rPr>
        <w:t xml:space="preserve">Total volatile solid = </w:t>
      </w:r>
      <w:r w:rsidR="00C94814" w:rsidRPr="00A60EFA">
        <w:rPr>
          <w:color w:val="000000" w:themeColor="text1"/>
          <w:sz w:val="24"/>
        </w:rPr>
        <w:t xml:space="preserve"> </w:t>
      </w:r>
      <w:r w:rsidRPr="00A60EFA">
        <w:rPr>
          <w:color w:val="000000" w:themeColor="text1"/>
          <w:sz w:val="24"/>
        </w:rPr>
        <w:t xml:space="preserve">(wt. of crucible with residue as obtained in total solid – wt. of empty crucible) </w:t>
      </w:r>
      <w:r w:rsidR="009320B8" w:rsidRPr="00A60EFA">
        <w:rPr>
          <w:color w:val="000000" w:themeColor="text1"/>
          <w:sz w:val="24"/>
        </w:rPr>
        <w:t>-</w:t>
      </w:r>
      <w:r w:rsidRPr="00A60EFA">
        <w:rPr>
          <w:color w:val="000000" w:themeColor="text1"/>
          <w:sz w:val="24"/>
        </w:rPr>
        <w:t>(wt of crucible with residue heated to 600</w:t>
      </w:r>
      <w:r w:rsidRPr="00A60EFA">
        <w:rPr>
          <w:rFonts w:ascii="Times New Roman" w:hAnsi="Times New Roman" w:cs="Times New Roman"/>
          <w:color w:val="000000" w:themeColor="text1"/>
          <w:sz w:val="24"/>
          <w:vertAlign w:val="superscript"/>
        </w:rPr>
        <w:t>◦</w:t>
      </w:r>
      <w:r w:rsidRPr="00A60EFA">
        <w:rPr>
          <w:color w:val="000000" w:themeColor="text1"/>
          <w:sz w:val="24"/>
        </w:rPr>
        <w:t xml:space="preserve">C)x 100 /ml of sample  </w:t>
      </w:r>
    </w:p>
    <w:p w:rsidR="00621602" w:rsidRPr="00A60EFA" w:rsidRDefault="00443D79" w:rsidP="00A60EFA">
      <w:pPr>
        <w:pStyle w:val="Heading1"/>
        <w:jc w:val="both"/>
        <w:rPr>
          <w:color w:val="000000" w:themeColor="text1"/>
          <w:sz w:val="24"/>
        </w:rPr>
      </w:pPr>
      <w:r w:rsidRPr="00A60EFA">
        <w:rPr>
          <w:color w:val="000000" w:themeColor="text1"/>
          <w:sz w:val="24"/>
          <w:u w:val="single"/>
        </w:rPr>
        <w:t xml:space="preserve">FIXED </w:t>
      </w:r>
      <w:r w:rsidR="007F2679" w:rsidRPr="00A60EFA">
        <w:rPr>
          <w:color w:val="000000" w:themeColor="text1"/>
          <w:sz w:val="24"/>
          <w:u w:val="single"/>
        </w:rPr>
        <w:t>SOLID</w:t>
      </w:r>
      <w:r w:rsidR="007F2679" w:rsidRPr="00A60EFA">
        <w:rPr>
          <w:color w:val="000000" w:themeColor="text1"/>
          <w:sz w:val="24"/>
        </w:rPr>
        <w:t>:</w:t>
      </w:r>
      <w:r w:rsidR="00122FEE" w:rsidRPr="00A60EFA">
        <w:rPr>
          <w:color w:val="000000" w:themeColor="text1"/>
          <w:sz w:val="24"/>
        </w:rPr>
        <w:t>-</w:t>
      </w:r>
      <w:r w:rsidRPr="00A60EFA">
        <w:rPr>
          <w:color w:val="000000" w:themeColor="text1"/>
          <w:sz w:val="24"/>
        </w:rPr>
        <w:t xml:space="preserve">        </w:t>
      </w:r>
    </w:p>
    <w:p w:rsidR="00443D79" w:rsidRPr="00A60EFA" w:rsidRDefault="00443D79" w:rsidP="00A60EFA">
      <w:pPr>
        <w:pStyle w:val="Heading1"/>
        <w:jc w:val="both"/>
        <w:rPr>
          <w:color w:val="000000" w:themeColor="text1"/>
          <w:sz w:val="24"/>
        </w:rPr>
      </w:pPr>
      <w:r w:rsidRPr="00A60EFA">
        <w:rPr>
          <w:color w:val="000000" w:themeColor="text1"/>
          <w:sz w:val="24"/>
          <w:u w:val="single"/>
        </w:rPr>
        <w:t xml:space="preserve">FORMULA </w:t>
      </w:r>
      <w:r w:rsidR="007F2679" w:rsidRPr="00A60EFA">
        <w:rPr>
          <w:color w:val="000000" w:themeColor="text1"/>
          <w:sz w:val="24"/>
          <w:u w:val="single"/>
        </w:rPr>
        <w:t>USED</w:t>
      </w:r>
      <w:r w:rsidR="007F2679" w:rsidRPr="00A60EFA">
        <w:rPr>
          <w:color w:val="000000" w:themeColor="text1"/>
          <w:sz w:val="24"/>
        </w:rPr>
        <w:t>:</w:t>
      </w:r>
      <w:r w:rsidR="00122FEE" w:rsidRPr="00A60EFA">
        <w:rPr>
          <w:color w:val="000000" w:themeColor="text1"/>
          <w:sz w:val="24"/>
        </w:rPr>
        <w:t>-</w:t>
      </w:r>
      <w:r w:rsidRPr="00A60EFA">
        <w:rPr>
          <w:color w:val="000000" w:themeColor="text1"/>
          <w:sz w:val="24"/>
        </w:rPr>
        <w:t xml:space="preserve">      </w:t>
      </w:r>
    </w:p>
    <w:p w:rsidR="00443D79" w:rsidRPr="00A60EFA" w:rsidRDefault="00443D79" w:rsidP="00A60EFA">
      <w:pPr>
        <w:pStyle w:val="Heading1"/>
        <w:jc w:val="both"/>
        <w:rPr>
          <w:color w:val="000000" w:themeColor="text1"/>
          <w:sz w:val="24"/>
        </w:rPr>
      </w:pPr>
      <w:r w:rsidRPr="00A60EFA">
        <w:rPr>
          <w:color w:val="000000" w:themeColor="text1"/>
          <w:sz w:val="24"/>
        </w:rPr>
        <w:t xml:space="preserve">                           </w:t>
      </w:r>
      <w:r w:rsidR="001B496E" w:rsidRPr="00A60EFA">
        <w:rPr>
          <w:color w:val="000000" w:themeColor="text1"/>
          <w:sz w:val="24"/>
        </w:rPr>
        <w:t>Fixed solid</w:t>
      </w:r>
      <w:r w:rsidRPr="00A60EFA">
        <w:rPr>
          <w:color w:val="000000" w:themeColor="text1"/>
          <w:sz w:val="24"/>
        </w:rPr>
        <w:t xml:space="preserve"> =   Total solid - Volatile solid</w:t>
      </w:r>
    </w:p>
    <w:p w:rsidR="00443D79" w:rsidRPr="00EB55B8" w:rsidRDefault="00443D79" w:rsidP="00664000">
      <w:pPr>
        <w:pStyle w:val="Heading1"/>
        <w:numPr>
          <w:ilvl w:val="0"/>
          <w:numId w:val="1"/>
        </w:numPr>
        <w:jc w:val="both"/>
        <w:rPr>
          <w:b/>
          <w:bCs/>
          <w:color w:val="000000" w:themeColor="text1"/>
          <w:sz w:val="24"/>
        </w:rPr>
      </w:pPr>
      <w:r w:rsidRPr="00EB55B8">
        <w:rPr>
          <w:b/>
          <w:color w:val="000000" w:themeColor="text1"/>
          <w:sz w:val="24"/>
          <w:u w:val="single"/>
        </w:rPr>
        <w:t xml:space="preserve">SUSPENDED </w:t>
      </w:r>
      <w:r w:rsidR="007F2679" w:rsidRPr="00EB55B8">
        <w:rPr>
          <w:b/>
          <w:color w:val="000000" w:themeColor="text1"/>
          <w:sz w:val="24"/>
          <w:u w:val="single"/>
        </w:rPr>
        <w:t>SOLID</w:t>
      </w:r>
      <w:r w:rsidR="007F2679" w:rsidRPr="00EB55B8">
        <w:rPr>
          <w:b/>
          <w:bCs/>
          <w:color w:val="000000" w:themeColor="text1"/>
          <w:sz w:val="24"/>
        </w:rPr>
        <w:t>:</w:t>
      </w:r>
      <w:r w:rsidR="00C94814" w:rsidRPr="00EB55B8">
        <w:rPr>
          <w:b/>
          <w:bCs/>
          <w:color w:val="000000" w:themeColor="text1"/>
          <w:sz w:val="24"/>
        </w:rPr>
        <w:t>-</w:t>
      </w:r>
    </w:p>
    <w:p w:rsidR="00443D79" w:rsidRPr="00A60EFA" w:rsidRDefault="00443D79" w:rsidP="00A60EFA">
      <w:pPr>
        <w:pStyle w:val="Heading1"/>
        <w:jc w:val="both"/>
        <w:rPr>
          <w:bCs/>
          <w:color w:val="000000" w:themeColor="text1"/>
          <w:sz w:val="24"/>
        </w:rPr>
      </w:pPr>
      <w:r w:rsidRPr="00A60EFA">
        <w:rPr>
          <w:bCs/>
          <w:color w:val="000000" w:themeColor="text1"/>
          <w:sz w:val="24"/>
          <w:u w:val="single"/>
        </w:rPr>
        <w:t>PROCEDURE</w:t>
      </w:r>
      <w:r w:rsidR="009320B8" w:rsidRPr="00A60EFA">
        <w:rPr>
          <w:bCs/>
          <w:color w:val="000000" w:themeColor="text1"/>
          <w:sz w:val="24"/>
        </w:rPr>
        <w:t>:-</w:t>
      </w:r>
    </w:p>
    <w:p w:rsidR="00443D79" w:rsidRPr="00A60EFA" w:rsidRDefault="00443D79" w:rsidP="00664000">
      <w:pPr>
        <w:pStyle w:val="Heading1"/>
        <w:numPr>
          <w:ilvl w:val="0"/>
          <w:numId w:val="7"/>
        </w:numPr>
        <w:jc w:val="both"/>
        <w:rPr>
          <w:color w:val="000000" w:themeColor="text1"/>
          <w:sz w:val="24"/>
        </w:rPr>
      </w:pPr>
      <w:r w:rsidRPr="00A60EFA">
        <w:rPr>
          <w:color w:val="000000" w:themeColor="text1"/>
          <w:sz w:val="24"/>
        </w:rPr>
        <w:t>Filter the sample (say 50 ml) through watt-man filter paper No. 44.</w:t>
      </w:r>
    </w:p>
    <w:p w:rsidR="00443D79" w:rsidRPr="00A60EFA" w:rsidRDefault="00443D79" w:rsidP="00664000">
      <w:pPr>
        <w:pStyle w:val="Heading1"/>
        <w:numPr>
          <w:ilvl w:val="0"/>
          <w:numId w:val="7"/>
        </w:numPr>
        <w:jc w:val="both"/>
        <w:rPr>
          <w:color w:val="000000" w:themeColor="text1"/>
          <w:sz w:val="24"/>
        </w:rPr>
      </w:pPr>
      <w:r w:rsidRPr="00A60EFA">
        <w:rPr>
          <w:color w:val="000000" w:themeColor="text1"/>
          <w:sz w:val="24"/>
        </w:rPr>
        <w:t xml:space="preserve">Place the watt-man filter </w:t>
      </w:r>
      <w:r w:rsidR="007F21BB" w:rsidRPr="00A60EFA">
        <w:rPr>
          <w:color w:val="000000" w:themeColor="text1"/>
          <w:sz w:val="24"/>
        </w:rPr>
        <w:t xml:space="preserve">paper no.44 in oven for 103-105 </w:t>
      </w:r>
      <w:r w:rsidR="007F21BB" w:rsidRPr="00A60EFA">
        <w:rPr>
          <w:color w:val="000000" w:themeColor="text1"/>
          <w:sz w:val="24"/>
          <w:vertAlign w:val="superscript"/>
        </w:rPr>
        <w:t>0</w:t>
      </w:r>
      <w:r w:rsidRPr="00A60EFA">
        <w:rPr>
          <w:color w:val="000000" w:themeColor="text1"/>
          <w:sz w:val="24"/>
        </w:rPr>
        <w:t>C.</w:t>
      </w:r>
    </w:p>
    <w:p w:rsidR="00443D79" w:rsidRPr="00A60EFA" w:rsidRDefault="00443D79" w:rsidP="00664000">
      <w:pPr>
        <w:pStyle w:val="Heading1"/>
        <w:numPr>
          <w:ilvl w:val="0"/>
          <w:numId w:val="7"/>
        </w:numPr>
        <w:jc w:val="both"/>
        <w:rPr>
          <w:color w:val="000000" w:themeColor="text1"/>
          <w:sz w:val="24"/>
        </w:rPr>
      </w:pPr>
      <w:r w:rsidRPr="00A60EFA">
        <w:rPr>
          <w:color w:val="000000" w:themeColor="text1"/>
          <w:sz w:val="24"/>
        </w:rPr>
        <w:lastRenderedPageBreak/>
        <w:t>Take out from oven and weight the watt-man filter paper no. 44.</w:t>
      </w:r>
    </w:p>
    <w:p w:rsidR="00621602" w:rsidRPr="00EB55B8" w:rsidRDefault="00443D79" w:rsidP="00664000">
      <w:pPr>
        <w:pStyle w:val="Heading1"/>
        <w:numPr>
          <w:ilvl w:val="0"/>
          <w:numId w:val="7"/>
        </w:numPr>
        <w:jc w:val="both"/>
        <w:rPr>
          <w:color w:val="000000" w:themeColor="text1"/>
          <w:sz w:val="24"/>
        </w:rPr>
      </w:pPr>
      <w:r w:rsidRPr="00A60EFA">
        <w:rPr>
          <w:color w:val="000000" w:themeColor="text1"/>
          <w:sz w:val="24"/>
        </w:rPr>
        <w:t>Take tare mass of watt-man filter paper noi.44.</w:t>
      </w:r>
    </w:p>
    <w:p w:rsidR="00621602" w:rsidRPr="00A60EFA" w:rsidRDefault="00443D79" w:rsidP="00A60EFA">
      <w:pPr>
        <w:pStyle w:val="Heading1"/>
        <w:jc w:val="both"/>
        <w:rPr>
          <w:color w:val="000000" w:themeColor="text1"/>
          <w:sz w:val="24"/>
          <w:u w:val="single"/>
        </w:rPr>
      </w:pPr>
      <w:r w:rsidRPr="00A60EFA">
        <w:rPr>
          <w:color w:val="000000" w:themeColor="text1"/>
          <w:sz w:val="24"/>
          <w:u w:val="single"/>
        </w:rPr>
        <w:t>Formula used</w:t>
      </w:r>
      <w:r w:rsidR="00621602" w:rsidRPr="00A60EFA">
        <w:rPr>
          <w:color w:val="000000" w:themeColor="text1"/>
          <w:sz w:val="24"/>
          <w:u w:val="single"/>
        </w:rPr>
        <w:t>:-</w:t>
      </w:r>
    </w:p>
    <w:p w:rsidR="00443D79" w:rsidRPr="00A60EFA" w:rsidRDefault="00443D79" w:rsidP="00A60EFA">
      <w:pPr>
        <w:pStyle w:val="Heading1"/>
        <w:jc w:val="both"/>
        <w:rPr>
          <w:color w:val="000000" w:themeColor="text1"/>
          <w:sz w:val="24"/>
        </w:rPr>
      </w:pPr>
      <w:r w:rsidRPr="00A60EFA">
        <w:rPr>
          <w:color w:val="000000" w:themeColor="text1"/>
          <w:sz w:val="24"/>
        </w:rPr>
        <w:t>= [(Residue on watt-man filter paper no. 44 drying of 103-105C – Tare mass of watt-man filter paper no. 44)*1000]/ ml of sample (50 ml)</w:t>
      </w:r>
    </w:p>
    <w:p w:rsidR="00443D79" w:rsidRPr="00A60EFA" w:rsidRDefault="00443D79" w:rsidP="00A60EFA">
      <w:pPr>
        <w:pStyle w:val="Heading1"/>
        <w:jc w:val="both"/>
        <w:rPr>
          <w:color w:val="000000" w:themeColor="text1"/>
          <w:sz w:val="24"/>
        </w:rPr>
      </w:pPr>
      <w:r w:rsidRPr="00A60EFA">
        <w:rPr>
          <w:color w:val="000000" w:themeColor="text1"/>
          <w:sz w:val="24"/>
        </w:rPr>
        <w:t xml:space="preserve">                           = [0.025*100]*1000/50</w:t>
      </w:r>
    </w:p>
    <w:p w:rsidR="00621602" w:rsidRPr="00A60EFA" w:rsidRDefault="00443D79" w:rsidP="00A60EFA">
      <w:pPr>
        <w:pStyle w:val="Heading1"/>
        <w:jc w:val="both"/>
        <w:rPr>
          <w:color w:val="000000" w:themeColor="text1"/>
          <w:sz w:val="24"/>
        </w:rPr>
      </w:pPr>
      <w:r w:rsidRPr="00A60EFA">
        <w:rPr>
          <w:color w:val="000000" w:themeColor="text1"/>
          <w:sz w:val="24"/>
        </w:rPr>
        <w:t xml:space="preserve">                           = 50 mg/l</w:t>
      </w:r>
    </w:p>
    <w:p w:rsidR="00C94814" w:rsidRPr="00EB55B8" w:rsidRDefault="005A45E3" w:rsidP="00664000">
      <w:pPr>
        <w:pStyle w:val="Heading1"/>
        <w:numPr>
          <w:ilvl w:val="0"/>
          <w:numId w:val="1"/>
        </w:numPr>
        <w:jc w:val="both"/>
        <w:rPr>
          <w:b/>
          <w:color w:val="000000" w:themeColor="text1"/>
          <w:sz w:val="24"/>
          <w:u w:val="single"/>
        </w:rPr>
      </w:pPr>
      <w:r w:rsidRPr="00EB55B8">
        <w:rPr>
          <w:b/>
          <w:color w:val="000000" w:themeColor="text1"/>
          <w:sz w:val="24"/>
          <w:u w:val="single"/>
        </w:rPr>
        <w:t>DISSOLVED OXYGEN</w:t>
      </w:r>
      <w:r w:rsidR="00122FEE" w:rsidRPr="00EB55B8">
        <w:rPr>
          <w:b/>
          <w:color w:val="000000" w:themeColor="text1"/>
          <w:sz w:val="24"/>
          <w:u w:val="single"/>
        </w:rPr>
        <w:t xml:space="preserve"> (DO)</w:t>
      </w:r>
    </w:p>
    <w:p w:rsidR="00C36164" w:rsidRPr="00A60EFA" w:rsidRDefault="00C36164" w:rsidP="00A60EFA">
      <w:pPr>
        <w:pStyle w:val="Heading1"/>
        <w:jc w:val="both"/>
        <w:rPr>
          <w:color w:val="000000" w:themeColor="text1"/>
          <w:sz w:val="24"/>
        </w:rPr>
      </w:pPr>
      <w:r w:rsidRPr="00A60EFA">
        <w:rPr>
          <w:color w:val="000000" w:themeColor="text1"/>
          <w:sz w:val="24"/>
          <w:u w:val="single"/>
        </w:rPr>
        <w:t>Principle</w:t>
      </w:r>
      <w:r w:rsidRPr="00A60EFA">
        <w:rPr>
          <w:color w:val="000000" w:themeColor="text1"/>
          <w:sz w:val="24"/>
        </w:rPr>
        <w:t>:-</w:t>
      </w:r>
    </w:p>
    <w:p w:rsidR="00612521" w:rsidRPr="00EB55B8" w:rsidRDefault="00C36164" w:rsidP="00A60EFA">
      <w:pPr>
        <w:pStyle w:val="Heading1"/>
        <w:jc w:val="both"/>
        <w:rPr>
          <w:color w:val="000000" w:themeColor="text1"/>
          <w:sz w:val="24"/>
        </w:rPr>
      </w:pPr>
      <w:r w:rsidRPr="00A60EFA">
        <w:rPr>
          <w:color w:val="000000" w:themeColor="text1"/>
          <w:sz w:val="24"/>
        </w:rPr>
        <w:t>Oxygen present in sample rapidly oxidizes the dispersed divalent manganous hydroxide to its higher valency, which is precipitated as a brown hydrated oxide after the addition of NaOH /KOH and KI. Upon acidification manganese reverts the divalent state and liberates iodine from KI equivalent to the original DO content. The liberated iodine is treated against Na</w:t>
      </w:r>
      <w:r w:rsidRPr="00A60EFA">
        <w:rPr>
          <w:color w:val="000000" w:themeColor="text1"/>
          <w:sz w:val="24"/>
          <w:vertAlign w:val="subscript"/>
        </w:rPr>
        <w:t>2</w:t>
      </w:r>
      <w:r w:rsidRPr="00A60EFA">
        <w:rPr>
          <w:color w:val="000000" w:themeColor="text1"/>
          <w:sz w:val="24"/>
        </w:rPr>
        <w:t>S</w:t>
      </w:r>
      <w:r w:rsidRPr="00A60EFA">
        <w:rPr>
          <w:color w:val="000000" w:themeColor="text1"/>
          <w:sz w:val="24"/>
          <w:vertAlign w:val="subscript"/>
        </w:rPr>
        <w:t>2</w:t>
      </w:r>
      <w:r w:rsidRPr="00A60EFA">
        <w:rPr>
          <w:color w:val="000000" w:themeColor="text1"/>
          <w:sz w:val="24"/>
        </w:rPr>
        <w:t>O</w:t>
      </w:r>
      <w:r w:rsidRPr="00A60EFA">
        <w:rPr>
          <w:color w:val="000000" w:themeColor="text1"/>
          <w:sz w:val="24"/>
          <w:vertAlign w:val="subscript"/>
        </w:rPr>
        <w:t xml:space="preserve">3 </w:t>
      </w:r>
      <w:r w:rsidRPr="00A60EFA">
        <w:rPr>
          <w:color w:val="000000" w:themeColor="text1"/>
          <w:sz w:val="24"/>
        </w:rPr>
        <w:t xml:space="preserve">(N/40) using starch as an indicator. </w:t>
      </w:r>
    </w:p>
    <w:p w:rsidR="00C36164" w:rsidRPr="00A60EFA" w:rsidRDefault="00C36164" w:rsidP="00A60EFA">
      <w:pPr>
        <w:pStyle w:val="Heading1"/>
        <w:jc w:val="both"/>
        <w:rPr>
          <w:color w:val="000000" w:themeColor="text1"/>
          <w:sz w:val="24"/>
          <w:u w:val="single"/>
        </w:rPr>
      </w:pPr>
      <w:r w:rsidRPr="00A60EFA">
        <w:rPr>
          <w:color w:val="000000" w:themeColor="text1"/>
          <w:sz w:val="24"/>
          <w:u w:val="single"/>
        </w:rPr>
        <w:t>Procedure:-</w:t>
      </w:r>
    </w:p>
    <w:p w:rsidR="00C36164" w:rsidRPr="00A60EFA" w:rsidRDefault="00C36164" w:rsidP="00664000">
      <w:pPr>
        <w:pStyle w:val="Heading1"/>
        <w:numPr>
          <w:ilvl w:val="0"/>
          <w:numId w:val="8"/>
        </w:numPr>
        <w:jc w:val="both"/>
        <w:rPr>
          <w:color w:val="000000" w:themeColor="text1"/>
          <w:sz w:val="24"/>
        </w:rPr>
      </w:pPr>
      <w:r w:rsidRPr="00A60EFA">
        <w:rPr>
          <w:color w:val="000000" w:themeColor="text1"/>
          <w:sz w:val="24"/>
        </w:rPr>
        <w:t>Take 100 ml of distilled water add 1ml of phosphate buffer solution, 1ml of mgSo</w:t>
      </w:r>
      <w:r w:rsidRPr="00A60EFA">
        <w:rPr>
          <w:color w:val="000000" w:themeColor="text1"/>
          <w:sz w:val="24"/>
          <w:vertAlign w:val="subscript"/>
        </w:rPr>
        <w:t xml:space="preserve">4 </w:t>
      </w:r>
      <w:r w:rsidRPr="00A60EFA">
        <w:rPr>
          <w:color w:val="000000" w:themeColor="text1"/>
          <w:sz w:val="24"/>
        </w:rPr>
        <w:t>solution, 1ml of Cacl</w:t>
      </w:r>
      <w:r w:rsidRPr="00A60EFA">
        <w:rPr>
          <w:color w:val="000000" w:themeColor="text1"/>
          <w:sz w:val="24"/>
          <w:vertAlign w:val="subscript"/>
        </w:rPr>
        <w:t>2</w:t>
      </w:r>
      <w:r w:rsidRPr="00A60EFA">
        <w:rPr>
          <w:color w:val="000000" w:themeColor="text1"/>
          <w:sz w:val="24"/>
        </w:rPr>
        <w:t xml:space="preserve"> solution and 1 ml of Fecl</w:t>
      </w:r>
      <w:r w:rsidRPr="00A60EFA">
        <w:rPr>
          <w:color w:val="000000" w:themeColor="text1"/>
          <w:sz w:val="24"/>
          <w:vertAlign w:val="subscript"/>
        </w:rPr>
        <w:t>2</w:t>
      </w:r>
      <w:r w:rsidRPr="00A60EFA">
        <w:rPr>
          <w:color w:val="000000" w:themeColor="text1"/>
          <w:sz w:val="24"/>
        </w:rPr>
        <w:t xml:space="preserve"> solution. Then aerate this mixture for 10-15 minutes.</w:t>
      </w:r>
    </w:p>
    <w:p w:rsidR="00C36164" w:rsidRPr="00A60EFA" w:rsidRDefault="00C36164" w:rsidP="00664000">
      <w:pPr>
        <w:pStyle w:val="Heading1"/>
        <w:numPr>
          <w:ilvl w:val="0"/>
          <w:numId w:val="8"/>
        </w:numPr>
        <w:jc w:val="both"/>
        <w:rPr>
          <w:color w:val="000000" w:themeColor="text1"/>
          <w:sz w:val="24"/>
        </w:rPr>
      </w:pPr>
      <w:r w:rsidRPr="00A60EFA">
        <w:rPr>
          <w:color w:val="000000" w:themeColor="text1"/>
          <w:sz w:val="24"/>
        </w:rPr>
        <w:t>Take one BOD bottle of capacity 300 ml.</w:t>
      </w:r>
    </w:p>
    <w:p w:rsidR="00C36164" w:rsidRPr="00A60EFA" w:rsidRDefault="00C36164" w:rsidP="00664000">
      <w:pPr>
        <w:pStyle w:val="Heading1"/>
        <w:numPr>
          <w:ilvl w:val="0"/>
          <w:numId w:val="8"/>
        </w:numPr>
        <w:jc w:val="both"/>
        <w:rPr>
          <w:color w:val="000000" w:themeColor="text1"/>
          <w:sz w:val="24"/>
        </w:rPr>
      </w:pPr>
      <w:r w:rsidRPr="00A60EFA">
        <w:rPr>
          <w:color w:val="000000" w:themeColor="text1"/>
          <w:sz w:val="24"/>
        </w:rPr>
        <w:t>Take 3 ml of waste water with 297 ml of dilution water which is prepared in step one.</w:t>
      </w:r>
    </w:p>
    <w:p w:rsidR="00C36164" w:rsidRPr="00A60EFA" w:rsidRDefault="00C36164" w:rsidP="00664000">
      <w:pPr>
        <w:pStyle w:val="Heading1"/>
        <w:numPr>
          <w:ilvl w:val="0"/>
          <w:numId w:val="8"/>
        </w:numPr>
        <w:jc w:val="both"/>
        <w:rPr>
          <w:color w:val="000000" w:themeColor="text1"/>
          <w:sz w:val="24"/>
        </w:rPr>
      </w:pPr>
      <w:r w:rsidRPr="00A60EFA">
        <w:rPr>
          <w:color w:val="000000" w:themeColor="text1"/>
          <w:sz w:val="24"/>
        </w:rPr>
        <w:t>In BOD bottle add 1 ml of MnSO</w:t>
      </w:r>
      <w:r w:rsidRPr="00A60EFA">
        <w:rPr>
          <w:color w:val="000000" w:themeColor="text1"/>
          <w:sz w:val="24"/>
          <w:vertAlign w:val="subscript"/>
        </w:rPr>
        <w:t xml:space="preserve">4 </w:t>
      </w:r>
      <w:r w:rsidRPr="00A60EFA">
        <w:rPr>
          <w:color w:val="000000" w:themeColor="text1"/>
          <w:sz w:val="24"/>
        </w:rPr>
        <w:t>solution, 1ml Alk KI solution and 2 ml of conc. H</w:t>
      </w:r>
      <w:r w:rsidRPr="00A60EFA">
        <w:rPr>
          <w:color w:val="000000" w:themeColor="text1"/>
          <w:sz w:val="24"/>
          <w:vertAlign w:val="subscript"/>
        </w:rPr>
        <w:t>2</w:t>
      </w:r>
      <w:r w:rsidRPr="00A60EFA">
        <w:rPr>
          <w:color w:val="000000" w:themeColor="text1"/>
          <w:sz w:val="24"/>
        </w:rPr>
        <w:t>SO</w:t>
      </w:r>
      <w:r w:rsidRPr="00A60EFA">
        <w:rPr>
          <w:color w:val="000000" w:themeColor="text1"/>
          <w:sz w:val="24"/>
          <w:vertAlign w:val="subscript"/>
        </w:rPr>
        <w:t>4</w:t>
      </w:r>
      <w:r w:rsidRPr="00A60EFA">
        <w:rPr>
          <w:color w:val="000000" w:themeColor="text1"/>
          <w:sz w:val="24"/>
        </w:rPr>
        <w:t>.(If white precipitate is obtained means O</w:t>
      </w:r>
      <w:r w:rsidRPr="00A60EFA">
        <w:rPr>
          <w:color w:val="000000" w:themeColor="text1"/>
          <w:sz w:val="24"/>
          <w:vertAlign w:val="subscript"/>
        </w:rPr>
        <w:t>2</w:t>
      </w:r>
      <w:r w:rsidRPr="00A60EFA">
        <w:rPr>
          <w:color w:val="000000" w:themeColor="text1"/>
          <w:sz w:val="24"/>
        </w:rPr>
        <w:t xml:space="preserve"> is absent(oxygen nill). If brown precipitate is obtained means O</w:t>
      </w:r>
      <w:r w:rsidRPr="00A60EFA">
        <w:rPr>
          <w:color w:val="000000" w:themeColor="text1"/>
          <w:sz w:val="24"/>
          <w:vertAlign w:val="subscript"/>
        </w:rPr>
        <w:t xml:space="preserve">2 </w:t>
      </w:r>
      <w:r w:rsidRPr="00A60EFA">
        <w:rPr>
          <w:color w:val="000000" w:themeColor="text1"/>
          <w:sz w:val="24"/>
        </w:rPr>
        <w:t>is present.)</w:t>
      </w:r>
    </w:p>
    <w:p w:rsidR="00C36164" w:rsidRPr="00A60EFA" w:rsidRDefault="00C36164" w:rsidP="00664000">
      <w:pPr>
        <w:pStyle w:val="Heading1"/>
        <w:numPr>
          <w:ilvl w:val="0"/>
          <w:numId w:val="8"/>
        </w:numPr>
        <w:jc w:val="both"/>
        <w:rPr>
          <w:color w:val="000000" w:themeColor="text1"/>
          <w:sz w:val="24"/>
        </w:rPr>
      </w:pPr>
      <w:r w:rsidRPr="00A60EFA">
        <w:rPr>
          <w:color w:val="000000" w:themeColor="text1"/>
          <w:sz w:val="24"/>
        </w:rPr>
        <w:t>Shake it vigorously till its precipitate dissolve.</w:t>
      </w:r>
    </w:p>
    <w:p w:rsidR="00C36164" w:rsidRPr="00EB55B8" w:rsidRDefault="00C36164" w:rsidP="00664000">
      <w:pPr>
        <w:pStyle w:val="Heading1"/>
        <w:numPr>
          <w:ilvl w:val="0"/>
          <w:numId w:val="8"/>
        </w:numPr>
        <w:jc w:val="both"/>
        <w:rPr>
          <w:color w:val="000000" w:themeColor="text1"/>
          <w:sz w:val="24"/>
        </w:rPr>
      </w:pPr>
      <w:r w:rsidRPr="00A60EFA">
        <w:rPr>
          <w:color w:val="000000" w:themeColor="text1"/>
          <w:sz w:val="24"/>
        </w:rPr>
        <w:t>Find the exact capacity of bottle by formul</w:t>
      </w:r>
      <w:r w:rsidR="00C94814" w:rsidRPr="00A60EFA">
        <w:rPr>
          <w:color w:val="000000" w:themeColor="text1"/>
          <w:sz w:val="24"/>
        </w:rPr>
        <w:t>a</w:t>
      </w:r>
      <w:r w:rsidRPr="00A60EFA">
        <w:rPr>
          <w:color w:val="000000" w:themeColor="text1"/>
          <w:sz w:val="24"/>
        </w:rPr>
        <w:t xml:space="preserve"> =</w:t>
      </w:r>
      <w:r w:rsidR="00C94814" w:rsidRPr="00A60EFA">
        <w:rPr>
          <w:color w:val="000000" w:themeColor="text1"/>
          <w:sz w:val="24"/>
        </w:rPr>
        <w:t xml:space="preserve"> </w:t>
      </w:r>
      <w:r w:rsidRPr="00A60EFA">
        <w:rPr>
          <w:color w:val="000000" w:themeColor="text1"/>
          <w:sz w:val="24"/>
        </w:rPr>
        <w:t>(200*exact capacity of bottle)/(exact c</w:t>
      </w:r>
      <w:r w:rsidR="00C94814" w:rsidRPr="00A60EFA">
        <w:rPr>
          <w:color w:val="000000" w:themeColor="text1"/>
          <w:sz w:val="24"/>
        </w:rPr>
        <w:t xml:space="preserve">apacity of </w:t>
      </w:r>
      <w:r w:rsidRPr="00A60EFA">
        <w:rPr>
          <w:color w:val="000000" w:themeColor="text1"/>
          <w:sz w:val="24"/>
        </w:rPr>
        <w:t xml:space="preserve"> bottle-4)</w:t>
      </w:r>
      <w:r w:rsidRPr="00EB55B8">
        <w:rPr>
          <w:color w:val="000000" w:themeColor="text1"/>
          <w:sz w:val="24"/>
        </w:rPr>
        <w:t>=203 ml.</w:t>
      </w:r>
    </w:p>
    <w:p w:rsidR="00C36164" w:rsidRPr="00A60EFA" w:rsidRDefault="00C36164" w:rsidP="00664000">
      <w:pPr>
        <w:pStyle w:val="Heading1"/>
        <w:numPr>
          <w:ilvl w:val="0"/>
          <w:numId w:val="8"/>
        </w:numPr>
        <w:jc w:val="both"/>
        <w:rPr>
          <w:color w:val="000000" w:themeColor="text1"/>
          <w:sz w:val="24"/>
        </w:rPr>
      </w:pPr>
      <w:r w:rsidRPr="00A60EFA">
        <w:rPr>
          <w:color w:val="000000" w:themeColor="text1"/>
          <w:sz w:val="24"/>
        </w:rPr>
        <w:t>Take 203 ml of mixture and transfer it in 500 ml conical flask.</w:t>
      </w:r>
      <w:r w:rsidR="00C94814" w:rsidRPr="00A60EFA">
        <w:rPr>
          <w:color w:val="000000" w:themeColor="text1"/>
          <w:sz w:val="24"/>
        </w:rPr>
        <w:t xml:space="preserve"> </w:t>
      </w:r>
      <w:r w:rsidRPr="00A60EFA">
        <w:rPr>
          <w:color w:val="000000" w:themeColor="text1"/>
          <w:sz w:val="24"/>
        </w:rPr>
        <w:t>Add 1-2 drop of starch indicator blue color will appear.</w:t>
      </w:r>
    </w:p>
    <w:p w:rsidR="00C36164" w:rsidRPr="00EB55B8" w:rsidRDefault="00C36164" w:rsidP="00664000">
      <w:pPr>
        <w:pStyle w:val="Heading1"/>
        <w:numPr>
          <w:ilvl w:val="0"/>
          <w:numId w:val="8"/>
        </w:numPr>
        <w:jc w:val="both"/>
        <w:rPr>
          <w:color w:val="000000" w:themeColor="text1"/>
          <w:sz w:val="24"/>
        </w:rPr>
      </w:pPr>
      <w:r w:rsidRPr="00A60EFA">
        <w:rPr>
          <w:color w:val="000000" w:themeColor="text1"/>
          <w:sz w:val="24"/>
        </w:rPr>
        <w:t>Titrate it with N/40 NaSO</w:t>
      </w:r>
      <w:r w:rsidRPr="00A60EFA">
        <w:rPr>
          <w:color w:val="000000" w:themeColor="text1"/>
          <w:sz w:val="24"/>
          <w:vertAlign w:val="subscript"/>
        </w:rPr>
        <w:t xml:space="preserve">3 </w:t>
      </w:r>
      <w:r w:rsidRPr="00A60EFA">
        <w:rPr>
          <w:color w:val="000000" w:themeColor="text1"/>
          <w:sz w:val="24"/>
        </w:rPr>
        <w:t>solution till color disappear. Note the burette reading.</w:t>
      </w:r>
    </w:p>
    <w:tbl>
      <w:tblPr>
        <w:tblStyle w:val="TableGrid"/>
        <w:tblW w:w="7991" w:type="dxa"/>
        <w:jc w:val="center"/>
        <w:tblLook w:val="04A0" w:firstRow="1" w:lastRow="0" w:firstColumn="1" w:lastColumn="0" w:noHBand="0" w:noVBand="1"/>
      </w:tblPr>
      <w:tblGrid>
        <w:gridCol w:w="1045"/>
        <w:gridCol w:w="1824"/>
        <w:gridCol w:w="1793"/>
        <w:gridCol w:w="3329"/>
      </w:tblGrid>
      <w:tr w:rsidR="00A60EFA" w:rsidRPr="00A60EFA" w:rsidTr="00621602">
        <w:trPr>
          <w:trHeight w:val="630"/>
          <w:jc w:val="center"/>
        </w:trPr>
        <w:tc>
          <w:tcPr>
            <w:tcW w:w="1045" w:type="dxa"/>
          </w:tcPr>
          <w:p w:rsidR="00C36164" w:rsidRPr="00A60EFA" w:rsidRDefault="00C36164" w:rsidP="00A60EFA">
            <w:pPr>
              <w:pStyle w:val="Heading1"/>
              <w:jc w:val="both"/>
              <w:rPr>
                <w:color w:val="000000" w:themeColor="text1"/>
                <w:sz w:val="24"/>
              </w:rPr>
            </w:pPr>
            <w:r w:rsidRPr="00A60EFA">
              <w:rPr>
                <w:color w:val="000000" w:themeColor="text1"/>
                <w:sz w:val="24"/>
              </w:rPr>
              <w:lastRenderedPageBreak/>
              <w:t>Sample</w:t>
            </w:r>
          </w:p>
        </w:tc>
        <w:tc>
          <w:tcPr>
            <w:tcW w:w="1824" w:type="dxa"/>
          </w:tcPr>
          <w:p w:rsidR="00C36164" w:rsidRPr="00A60EFA" w:rsidRDefault="00C36164" w:rsidP="00A60EFA">
            <w:pPr>
              <w:pStyle w:val="Heading1"/>
              <w:jc w:val="both"/>
              <w:rPr>
                <w:color w:val="000000" w:themeColor="text1"/>
                <w:sz w:val="24"/>
              </w:rPr>
            </w:pPr>
            <w:r w:rsidRPr="00A60EFA">
              <w:rPr>
                <w:color w:val="000000" w:themeColor="text1"/>
                <w:sz w:val="24"/>
              </w:rPr>
              <w:t>Initial burette</w:t>
            </w:r>
          </w:p>
          <w:p w:rsidR="00C36164" w:rsidRPr="00A60EFA" w:rsidRDefault="00C36164" w:rsidP="00A60EFA">
            <w:pPr>
              <w:pStyle w:val="Heading1"/>
              <w:jc w:val="both"/>
              <w:rPr>
                <w:color w:val="000000" w:themeColor="text1"/>
                <w:sz w:val="24"/>
              </w:rPr>
            </w:pPr>
            <w:r w:rsidRPr="00A60EFA">
              <w:rPr>
                <w:color w:val="000000" w:themeColor="text1"/>
                <w:sz w:val="24"/>
              </w:rPr>
              <w:t>Reading</w:t>
            </w:r>
          </w:p>
        </w:tc>
        <w:tc>
          <w:tcPr>
            <w:tcW w:w="0" w:type="auto"/>
          </w:tcPr>
          <w:p w:rsidR="00C36164" w:rsidRPr="00A60EFA" w:rsidRDefault="00C36164" w:rsidP="00A60EFA">
            <w:pPr>
              <w:pStyle w:val="Heading1"/>
              <w:jc w:val="both"/>
              <w:rPr>
                <w:color w:val="000000" w:themeColor="text1"/>
                <w:sz w:val="24"/>
              </w:rPr>
            </w:pPr>
            <w:r w:rsidRPr="00A60EFA">
              <w:rPr>
                <w:color w:val="000000" w:themeColor="text1"/>
                <w:sz w:val="24"/>
              </w:rPr>
              <w:t>Final burette</w:t>
            </w:r>
          </w:p>
          <w:p w:rsidR="00C36164" w:rsidRPr="00A60EFA" w:rsidRDefault="00C36164" w:rsidP="00A60EFA">
            <w:pPr>
              <w:pStyle w:val="Heading1"/>
              <w:jc w:val="both"/>
              <w:rPr>
                <w:color w:val="000000" w:themeColor="text1"/>
                <w:sz w:val="24"/>
              </w:rPr>
            </w:pPr>
            <w:r w:rsidRPr="00A60EFA">
              <w:rPr>
                <w:color w:val="000000" w:themeColor="text1"/>
                <w:sz w:val="24"/>
              </w:rPr>
              <w:t>Reading</w:t>
            </w:r>
          </w:p>
          <w:p w:rsidR="00C36164" w:rsidRPr="00A60EFA" w:rsidRDefault="00C36164" w:rsidP="00A60EFA">
            <w:pPr>
              <w:pStyle w:val="Heading1"/>
              <w:jc w:val="both"/>
              <w:rPr>
                <w:color w:val="000000" w:themeColor="text1"/>
                <w:sz w:val="24"/>
              </w:rPr>
            </w:pPr>
          </w:p>
        </w:tc>
        <w:tc>
          <w:tcPr>
            <w:tcW w:w="0" w:type="auto"/>
          </w:tcPr>
          <w:p w:rsidR="00C36164" w:rsidRPr="00A60EFA" w:rsidRDefault="00C36164" w:rsidP="00A60EFA">
            <w:pPr>
              <w:pStyle w:val="Heading1"/>
              <w:jc w:val="both"/>
              <w:rPr>
                <w:color w:val="000000" w:themeColor="text1"/>
                <w:sz w:val="24"/>
              </w:rPr>
            </w:pPr>
            <w:r w:rsidRPr="00A60EFA">
              <w:rPr>
                <w:color w:val="000000" w:themeColor="text1"/>
                <w:sz w:val="24"/>
              </w:rPr>
              <w:t>Volume of</w:t>
            </w:r>
          </w:p>
          <w:p w:rsidR="00C36164" w:rsidRPr="00A60EFA" w:rsidRDefault="00AF5CAB" w:rsidP="00A60EFA">
            <w:pPr>
              <w:pStyle w:val="Heading1"/>
              <w:jc w:val="both"/>
              <w:rPr>
                <w:color w:val="000000" w:themeColor="text1"/>
                <w:sz w:val="24"/>
              </w:rPr>
            </w:pPr>
            <w:r w:rsidRPr="00A60EFA">
              <w:rPr>
                <w:color w:val="000000" w:themeColor="text1"/>
                <w:sz w:val="24"/>
              </w:rPr>
              <w:t>sodium thio</w:t>
            </w:r>
            <w:r w:rsidR="00C36164" w:rsidRPr="00A60EFA">
              <w:rPr>
                <w:color w:val="000000" w:themeColor="text1"/>
                <w:sz w:val="24"/>
              </w:rPr>
              <w:t>sulphate used</w:t>
            </w:r>
          </w:p>
          <w:p w:rsidR="00C36164" w:rsidRPr="00A60EFA" w:rsidRDefault="00C36164" w:rsidP="00A60EFA">
            <w:pPr>
              <w:pStyle w:val="Heading1"/>
              <w:jc w:val="both"/>
              <w:rPr>
                <w:color w:val="000000" w:themeColor="text1"/>
                <w:sz w:val="24"/>
              </w:rPr>
            </w:pPr>
            <w:r w:rsidRPr="00A60EFA">
              <w:rPr>
                <w:color w:val="000000" w:themeColor="text1"/>
                <w:sz w:val="24"/>
              </w:rPr>
              <w:t>(ml)</w:t>
            </w:r>
          </w:p>
        </w:tc>
      </w:tr>
      <w:tr w:rsidR="00A60EFA" w:rsidRPr="00A60EFA" w:rsidTr="00621602">
        <w:trPr>
          <w:trHeight w:val="355"/>
          <w:jc w:val="center"/>
        </w:trPr>
        <w:tc>
          <w:tcPr>
            <w:tcW w:w="1045" w:type="dxa"/>
          </w:tcPr>
          <w:p w:rsidR="00C36164" w:rsidRPr="00A60EFA" w:rsidRDefault="00C36164" w:rsidP="00A60EFA">
            <w:pPr>
              <w:pStyle w:val="Heading1"/>
              <w:jc w:val="both"/>
              <w:rPr>
                <w:color w:val="000000" w:themeColor="text1"/>
                <w:sz w:val="24"/>
              </w:rPr>
            </w:pPr>
            <w:r w:rsidRPr="00A60EFA">
              <w:rPr>
                <w:color w:val="000000" w:themeColor="text1"/>
                <w:sz w:val="24"/>
              </w:rPr>
              <w:t>DO</w:t>
            </w:r>
            <w:r w:rsidRPr="00A60EFA">
              <w:rPr>
                <w:color w:val="000000" w:themeColor="text1"/>
                <w:sz w:val="24"/>
                <w:vertAlign w:val="subscript"/>
              </w:rPr>
              <w:t>s</w:t>
            </w:r>
          </w:p>
        </w:tc>
        <w:tc>
          <w:tcPr>
            <w:tcW w:w="1824" w:type="dxa"/>
          </w:tcPr>
          <w:p w:rsidR="00C36164" w:rsidRPr="00A60EFA" w:rsidRDefault="00C36164" w:rsidP="00A60EFA">
            <w:pPr>
              <w:pStyle w:val="Heading1"/>
              <w:jc w:val="both"/>
              <w:rPr>
                <w:color w:val="000000" w:themeColor="text1"/>
                <w:sz w:val="24"/>
              </w:rPr>
            </w:pPr>
            <w:r w:rsidRPr="00A60EFA">
              <w:rPr>
                <w:color w:val="000000" w:themeColor="text1"/>
                <w:sz w:val="24"/>
              </w:rPr>
              <w:t>0</w:t>
            </w:r>
          </w:p>
        </w:tc>
        <w:tc>
          <w:tcPr>
            <w:tcW w:w="0" w:type="auto"/>
          </w:tcPr>
          <w:p w:rsidR="00C36164" w:rsidRPr="00A60EFA" w:rsidRDefault="00C36164" w:rsidP="00A60EFA">
            <w:pPr>
              <w:pStyle w:val="Heading1"/>
              <w:jc w:val="both"/>
              <w:rPr>
                <w:color w:val="000000" w:themeColor="text1"/>
                <w:sz w:val="24"/>
              </w:rPr>
            </w:pPr>
            <w:r w:rsidRPr="00A60EFA">
              <w:rPr>
                <w:color w:val="000000" w:themeColor="text1"/>
                <w:sz w:val="24"/>
              </w:rPr>
              <w:t>4.3</w:t>
            </w:r>
          </w:p>
        </w:tc>
        <w:tc>
          <w:tcPr>
            <w:tcW w:w="0" w:type="auto"/>
          </w:tcPr>
          <w:p w:rsidR="00C36164" w:rsidRPr="00A60EFA" w:rsidRDefault="00C36164" w:rsidP="00A60EFA">
            <w:pPr>
              <w:pStyle w:val="Heading1"/>
              <w:jc w:val="both"/>
              <w:rPr>
                <w:color w:val="000000" w:themeColor="text1"/>
                <w:sz w:val="24"/>
              </w:rPr>
            </w:pPr>
            <w:r w:rsidRPr="00A60EFA">
              <w:rPr>
                <w:color w:val="000000" w:themeColor="text1"/>
                <w:sz w:val="24"/>
              </w:rPr>
              <w:t>4.3</w:t>
            </w:r>
          </w:p>
        </w:tc>
      </w:tr>
    </w:tbl>
    <w:p w:rsidR="00621602" w:rsidRPr="00A60EFA" w:rsidRDefault="00621602" w:rsidP="00A60EFA">
      <w:pPr>
        <w:pStyle w:val="Heading1"/>
        <w:jc w:val="both"/>
        <w:rPr>
          <w:color w:val="000000" w:themeColor="text1"/>
          <w:sz w:val="24"/>
          <w:u w:val="single"/>
        </w:rPr>
      </w:pPr>
    </w:p>
    <w:p w:rsidR="00443D79" w:rsidRPr="00EB55B8" w:rsidRDefault="005A45E3" w:rsidP="00664000">
      <w:pPr>
        <w:pStyle w:val="Heading1"/>
        <w:numPr>
          <w:ilvl w:val="0"/>
          <w:numId w:val="1"/>
        </w:numPr>
        <w:jc w:val="both"/>
        <w:rPr>
          <w:b/>
          <w:color w:val="000000" w:themeColor="text1"/>
          <w:sz w:val="24"/>
          <w:u w:val="single"/>
        </w:rPr>
      </w:pPr>
      <w:r w:rsidRPr="00EB55B8">
        <w:rPr>
          <w:b/>
          <w:color w:val="000000" w:themeColor="text1"/>
          <w:sz w:val="24"/>
          <w:u w:val="single"/>
        </w:rPr>
        <w:t>BIOCHEMICAL OXYGEN DEMAND</w:t>
      </w:r>
      <w:r w:rsidR="00122FEE" w:rsidRPr="00EB55B8">
        <w:rPr>
          <w:b/>
          <w:color w:val="000000" w:themeColor="text1"/>
          <w:sz w:val="24"/>
          <w:u w:val="single"/>
        </w:rPr>
        <w:t xml:space="preserve"> (BOD) </w:t>
      </w:r>
    </w:p>
    <w:p w:rsidR="00443D79" w:rsidRPr="00A60EFA" w:rsidRDefault="00443D79" w:rsidP="00A60EFA">
      <w:pPr>
        <w:pStyle w:val="Heading1"/>
        <w:jc w:val="both"/>
        <w:rPr>
          <w:color w:val="000000" w:themeColor="text1"/>
          <w:sz w:val="24"/>
        </w:rPr>
      </w:pPr>
      <w:r w:rsidRPr="00A60EFA">
        <w:rPr>
          <w:color w:val="000000" w:themeColor="text1"/>
          <w:sz w:val="24"/>
          <w:u w:val="single"/>
        </w:rPr>
        <w:t>Chemicals used</w:t>
      </w:r>
      <w:r w:rsidRPr="00A60EFA">
        <w:rPr>
          <w:color w:val="000000" w:themeColor="text1"/>
          <w:sz w:val="24"/>
        </w:rPr>
        <w:t>:-</w:t>
      </w:r>
    </w:p>
    <w:p w:rsidR="00443D79" w:rsidRPr="00A60EFA" w:rsidRDefault="00443D79" w:rsidP="00A60EFA">
      <w:pPr>
        <w:pStyle w:val="Heading1"/>
        <w:jc w:val="both"/>
        <w:rPr>
          <w:color w:val="000000" w:themeColor="text1"/>
          <w:sz w:val="24"/>
        </w:rPr>
      </w:pPr>
      <w:r w:rsidRPr="00A60EFA">
        <w:rPr>
          <w:color w:val="000000" w:themeColor="text1"/>
          <w:sz w:val="24"/>
        </w:rPr>
        <w:t>Phosphate buffer solution</w:t>
      </w:r>
      <w:r w:rsidR="00EB55B8">
        <w:rPr>
          <w:color w:val="000000" w:themeColor="text1"/>
          <w:sz w:val="24"/>
        </w:rPr>
        <w:t xml:space="preserve">, </w:t>
      </w:r>
      <w:r w:rsidRPr="00A60EFA">
        <w:rPr>
          <w:color w:val="000000" w:themeColor="text1"/>
          <w:sz w:val="24"/>
        </w:rPr>
        <w:t>MgSO</w:t>
      </w:r>
      <w:r w:rsidRPr="00A60EFA">
        <w:rPr>
          <w:color w:val="000000" w:themeColor="text1"/>
          <w:sz w:val="24"/>
          <w:vertAlign w:val="subscript"/>
        </w:rPr>
        <w:t xml:space="preserve">4 </w:t>
      </w:r>
      <w:r w:rsidRPr="00A60EFA">
        <w:rPr>
          <w:color w:val="000000" w:themeColor="text1"/>
          <w:sz w:val="24"/>
        </w:rPr>
        <w:t>solution</w:t>
      </w:r>
      <w:r w:rsidR="00EB55B8">
        <w:rPr>
          <w:color w:val="000000" w:themeColor="text1"/>
          <w:sz w:val="24"/>
        </w:rPr>
        <w:t xml:space="preserve">, </w:t>
      </w:r>
      <w:r w:rsidRPr="00A60EFA">
        <w:rPr>
          <w:color w:val="000000" w:themeColor="text1"/>
          <w:sz w:val="24"/>
        </w:rPr>
        <w:t>Cacl</w:t>
      </w:r>
      <w:r w:rsidRPr="00A60EFA">
        <w:rPr>
          <w:color w:val="000000" w:themeColor="text1"/>
          <w:sz w:val="24"/>
          <w:vertAlign w:val="subscript"/>
        </w:rPr>
        <w:t xml:space="preserve">2 </w:t>
      </w:r>
      <w:r w:rsidRPr="00A60EFA">
        <w:rPr>
          <w:color w:val="000000" w:themeColor="text1"/>
          <w:sz w:val="24"/>
        </w:rPr>
        <w:t>solution</w:t>
      </w:r>
      <w:r w:rsidR="00EB55B8">
        <w:rPr>
          <w:color w:val="000000" w:themeColor="text1"/>
          <w:sz w:val="24"/>
        </w:rPr>
        <w:t xml:space="preserve">, </w:t>
      </w:r>
      <w:r w:rsidRPr="00A60EFA">
        <w:rPr>
          <w:color w:val="000000" w:themeColor="text1"/>
          <w:sz w:val="24"/>
        </w:rPr>
        <w:t>Fecl</w:t>
      </w:r>
      <w:r w:rsidRPr="00A60EFA">
        <w:rPr>
          <w:color w:val="000000" w:themeColor="text1"/>
          <w:sz w:val="24"/>
          <w:vertAlign w:val="subscript"/>
        </w:rPr>
        <w:t>3</w:t>
      </w:r>
      <w:r w:rsidR="00EB55B8">
        <w:rPr>
          <w:color w:val="000000" w:themeColor="text1"/>
          <w:sz w:val="24"/>
        </w:rPr>
        <w:t xml:space="preserve">, </w:t>
      </w:r>
      <w:r w:rsidRPr="00A60EFA">
        <w:rPr>
          <w:color w:val="000000" w:themeColor="text1"/>
          <w:sz w:val="24"/>
        </w:rPr>
        <w:t>MnSO</w:t>
      </w:r>
      <w:r w:rsidRPr="00A60EFA">
        <w:rPr>
          <w:color w:val="000000" w:themeColor="text1"/>
          <w:sz w:val="24"/>
          <w:vertAlign w:val="subscript"/>
        </w:rPr>
        <w:t>4</w:t>
      </w:r>
      <w:r w:rsidRPr="00A60EFA">
        <w:rPr>
          <w:color w:val="000000" w:themeColor="text1"/>
          <w:sz w:val="24"/>
        </w:rPr>
        <w:t xml:space="preserve"> solution</w:t>
      </w:r>
      <w:r w:rsidR="00EB55B8">
        <w:rPr>
          <w:color w:val="000000" w:themeColor="text1"/>
          <w:sz w:val="24"/>
        </w:rPr>
        <w:t xml:space="preserve">, </w:t>
      </w:r>
      <w:r w:rsidRPr="00A60EFA">
        <w:rPr>
          <w:color w:val="000000" w:themeColor="text1"/>
          <w:sz w:val="24"/>
        </w:rPr>
        <w:t>Alk. KI solution</w:t>
      </w:r>
      <w:r w:rsidR="00EB55B8">
        <w:rPr>
          <w:color w:val="000000" w:themeColor="text1"/>
          <w:sz w:val="24"/>
        </w:rPr>
        <w:t xml:space="preserve">, </w:t>
      </w:r>
      <w:r w:rsidRPr="00A60EFA">
        <w:rPr>
          <w:color w:val="000000" w:themeColor="text1"/>
          <w:sz w:val="24"/>
        </w:rPr>
        <w:t>Conc. H</w:t>
      </w:r>
      <w:r w:rsidRPr="00A60EFA">
        <w:rPr>
          <w:color w:val="000000" w:themeColor="text1"/>
          <w:sz w:val="24"/>
          <w:vertAlign w:val="subscript"/>
        </w:rPr>
        <w:t>2</w:t>
      </w:r>
      <w:r w:rsidRPr="00A60EFA">
        <w:rPr>
          <w:color w:val="000000" w:themeColor="text1"/>
          <w:sz w:val="24"/>
        </w:rPr>
        <w:t>SO</w:t>
      </w:r>
      <w:r w:rsidRPr="00A60EFA">
        <w:rPr>
          <w:color w:val="000000" w:themeColor="text1"/>
          <w:sz w:val="24"/>
          <w:vertAlign w:val="subscript"/>
        </w:rPr>
        <w:t>4</w:t>
      </w:r>
      <w:r w:rsidR="00EB55B8">
        <w:rPr>
          <w:color w:val="000000" w:themeColor="text1"/>
          <w:sz w:val="24"/>
        </w:rPr>
        <w:t xml:space="preserve">, </w:t>
      </w:r>
      <w:r w:rsidRPr="00A60EFA">
        <w:rPr>
          <w:color w:val="000000" w:themeColor="text1"/>
          <w:sz w:val="24"/>
        </w:rPr>
        <w:t xml:space="preserve">Starch indicator </w:t>
      </w:r>
      <w:r w:rsidR="00EB55B8">
        <w:rPr>
          <w:color w:val="000000" w:themeColor="text1"/>
          <w:sz w:val="24"/>
        </w:rPr>
        <w:t xml:space="preserve">, </w:t>
      </w:r>
      <w:r w:rsidRPr="00A60EFA">
        <w:rPr>
          <w:color w:val="000000" w:themeColor="text1"/>
          <w:sz w:val="24"/>
        </w:rPr>
        <w:t>N/40  Na</w:t>
      </w:r>
      <w:r w:rsidRPr="00A60EFA">
        <w:rPr>
          <w:color w:val="000000" w:themeColor="text1"/>
          <w:sz w:val="24"/>
          <w:vertAlign w:val="subscript"/>
        </w:rPr>
        <w:t>2</w:t>
      </w:r>
      <w:r w:rsidRPr="00A60EFA">
        <w:rPr>
          <w:color w:val="000000" w:themeColor="text1"/>
          <w:sz w:val="24"/>
        </w:rPr>
        <w:t>SO</w:t>
      </w:r>
      <w:r w:rsidRPr="00A60EFA">
        <w:rPr>
          <w:color w:val="000000" w:themeColor="text1"/>
          <w:sz w:val="24"/>
          <w:vertAlign w:val="subscript"/>
        </w:rPr>
        <w:t>3</w:t>
      </w:r>
      <w:r w:rsidRPr="00A60EFA">
        <w:rPr>
          <w:color w:val="000000" w:themeColor="text1"/>
          <w:sz w:val="24"/>
        </w:rPr>
        <w:t xml:space="preserve"> solution</w:t>
      </w:r>
      <w:r w:rsidR="00EB55B8">
        <w:rPr>
          <w:color w:val="000000" w:themeColor="text1"/>
          <w:sz w:val="24"/>
        </w:rPr>
        <w:t xml:space="preserve">, </w:t>
      </w:r>
      <w:r w:rsidRPr="00A60EFA">
        <w:rPr>
          <w:color w:val="000000" w:themeColor="text1"/>
          <w:sz w:val="24"/>
        </w:rPr>
        <w:t>Distilled water</w:t>
      </w:r>
      <w:r w:rsidR="00F10081" w:rsidRPr="00A60EFA">
        <w:rPr>
          <w:color w:val="000000" w:themeColor="text1"/>
          <w:sz w:val="24"/>
        </w:rPr>
        <w:t>.</w:t>
      </w:r>
    </w:p>
    <w:p w:rsidR="00F10081" w:rsidRPr="00A60EFA" w:rsidRDefault="00F10081" w:rsidP="00A60EFA">
      <w:pPr>
        <w:pStyle w:val="Heading1"/>
        <w:jc w:val="both"/>
        <w:rPr>
          <w:color w:val="000000" w:themeColor="text1"/>
          <w:sz w:val="24"/>
        </w:rPr>
      </w:pPr>
      <w:r w:rsidRPr="00A60EFA">
        <w:rPr>
          <w:color w:val="000000" w:themeColor="text1"/>
          <w:sz w:val="24"/>
          <w:u w:val="single"/>
        </w:rPr>
        <w:t>Principle</w:t>
      </w:r>
      <w:r w:rsidRPr="00A60EFA">
        <w:rPr>
          <w:color w:val="000000" w:themeColor="text1"/>
          <w:sz w:val="24"/>
        </w:rPr>
        <w:t>:-</w:t>
      </w:r>
    </w:p>
    <w:p w:rsidR="00F10081" w:rsidRPr="00A60EFA" w:rsidRDefault="00F10081" w:rsidP="00A60EFA">
      <w:pPr>
        <w:pStyle w:val="Heading1"/>
        <w:jc w:val="both"/>
        <w:rPr>
          <w:color w:val="000000" w:themeColor="text1"/>
          <w:sz w:val="24"/>
        </w:rPr>
      </w:pPr>
      <w:r w:rsidRPr="00A60EFA">
        <w:rPr>
          <w:color w:val="000000" w:themeColor="text1"/>
          <w:sz w:val="24"/>
        </w:rPr>
        <w:t>The test measures the oxygen utilized the biochemical degradation of organic material and oxidation of inorganic material such as sulphides and ferrous ions during a specified incubation period. It also measures the oxygen used to oxidize reduced forms of nitrogen unless their oxidation is prevented by an inhibitor. Temperature effects are held constant by performing a test at fixed temperature. The methodology of BOD test is to compute a difference between initial and final Do of the sample incubation. DO is estimate by isometric titration</w:t>
      </w:r>
    </w:p>
    <w:p w:rsidR="00443D79" w:rsidRPr="00A60EFA" w:rsidRDefault="009320B8" w:rsidP="00A60EFA">
      <w:pPr>
        <w:pStyle w:val="Heading1"/>
        <w:jc w:val="both"/>
        <w:rPr>
          <w:color w:val="000000" w:themeColor="text1"/>
          <w:sz w:val="24"/>
        </w:rPr>
      </w:pPr>
      <w:r w:rsidRPr="00A60EFA">
        <w:rPr>
          <w:color w:val="000000" w:themeColor="text1"/>
          <w:sz w:val="24"/>
          <w:u w:val="single"/>
        </w:rPr>
        <w:t>Procedure</w:t>
      </w:r>
      <w:r w:rsidR="00443D79" w:rsidRPr="00A60EFA">
        <w:rPr>
          <w:color w:val="000000" w:themeColor="text1"/>
          <w:sz w:val="24"/>
        </w:rPr>
        <w:t>:-</w:t>
      </w:r>
    </w:p>
    <w:p w:rsidR="00443D79" w:rsidRPr="00A60EFA" w:rsidRDefault="00443D79" w:rsidP="00664000">
      <w:pPr>
        <w:pStyle w:val="Heading1"/>
        <w:numPr>
          <w:ilvl w:val="0"/>
          <w:numId w:val="9"/>
        </w:numPr>
        <w:spacing w:before="0"/>
        <w:jc w:val="both"/>
        <w:rPr>
          <w:color w:val="000000" w:themeColor="text1"/>
          <w:sz w:val="24"/>
        </w:rPr>
      </w:pPr>
      <w:r w:rsidRPr="00A60EFA">
        <w:rPr>
          <w:color w:val="000000" w:themeColor="text1"/>
          <w:sz w:val="24"/>
        </w:rPr>
        <w:t xml:space="preserve">Take 100 ml of distilled water add 1ml of phosphate buffer </w:t>
      </w:r>
      <w:r w:rsidR="009320B8" w:rsidRPr="00A60EFA">
        <w:rPr>
          <w:color w:val="000000" w:themeColor="text1"/>
          <w:sz w:val="24"/>
        </w:rPr>
        <w:t xml:space="preserve">solution, </w:t>
      </w:r>
      <w:r w:rsidRPr="00A60EFA">
        <w:rPr>
          <w:color w:val="000000" w:themeColor="text1"/>
          <w:sz w:val="24"/>
        </w:rPr>
        <w:t>1ml of mgSo</w:t>
      </w:r>
      <w:r w:rsidRPr="00A60EFA">
        <w:rPr>
          <w:color w:val="000000" w:themeColor="text1"/>
          <w:sz w:val="24"/>
          <w:vertAlign w:val="subscript"/>
        </w:rPr>
        <w:t xml:space="preserve">4 </w:t>
      </w:r>
      <w:r w:rsidRPr="00A60EFA">
        <w:rPr>
          <w:color w:val="000000" w:themeColor="text1"/>
          <w:sz w:val="24"/>
        </w:rPr>
        <w:t>solution, 1ml of Cacl</w:t>
      </w:r>
      <w:r w:rsidRPr="00A60EFA">
        <w:rPr>
          <w:color w:val="000000" w:themeColor="text1"/>
          <w:sz w:val="24"/>
          <w:vertAlign w:val="subscript"/>
        </w:rPr>
        <w:t>2</w:t>
      </w:r>
      <w:r w:rsidRPr="00A60EFA">
        <w:rPr>
          <w:color w:val="000000" w:themeColor="text1"/>
          <w:sz w:val="24"/>
        </w:rPr>
        <w:t xml:space="preserve"> solution and 1 ml of Fecl</w:t>
      </w:r>
      <w:r w:rsidRPr="00A60EFA">
        <w:rPr>
          <w:color w:val="000000" w:themeColor="text1"/>
          <w:sz w:val="24"/>
          <w:vertAlign w:val="subscript"/>
        </w:rPr>
        <w:t>2</w:t>
      </w:r>
      <w:r w:rsidRPr="00A60EFA">
        <w:rPr>
          <w:color w:val="000000" w:themeColor="text1"/>
          <w:sz w:val="24"/>
        </w:rPr>
        <w:t xml:space="preserve"> solution. Then aerate this mixture for 10-15 minutes.</w:t>
      </w:r>
    </w:p>
    <w:p w:rsidR="00443D79" w:rsidRPr="00A60EFA" w:rsidRDefault="00443D79" w:rsidP="00664000">
      <w:pPr>
        <w:pStyle w:val="Heading1"/>
        <w:numPr>
          <w:ilvl w:val="0"/>
          <w:numId w:val="9"/>
        </w:numPr>
        <w:spacing w:before="0"/>
        <w:jc w:val="both"/>
        <w:rPr>
          <w:color w:val="000000" w:themeColor="text1"/>
          <w:sz w:val="24"/>
        </w:rPr>
      </w:pPr>
      <w:r w:rsidRPr="00A60EFA">
        <w:rPr>
          <w:color w:val="000000" w:themeColor="text1"/>
          <w:sz w:val="24"/>
        </w:rPr>
        <w:t>Take 3 BOD bottle of capacity 300 ml.</w:t>
      </w:r>
    </w:p>
    <w:p w:rsidR="00443D79" w:rsidRPr="00A60EFA" w:rsidRDefault="00443D79" w:rsidP="00664000">
      <w:pPr>
        <w:pStyle w:val="Heading1"/>
        <w:numPr>
          <w:ilvl w:val="0"/>
          <w:numId w:val="9"/>
        </w:numPr>
        <w:spacing w:before="0"/>
        <w:jc w:val="both"/>
        <w:rPr>
          <w:color w:val="000000" w:themeColor="text1"/>
          <w:sz w:val="24"/>
        </w:rPr>
      </w:pPr>
      <w:r w:rsidRPr="00A60EFA">
        <w:rPr>
          <w:color w:val="000000" w:themeColor="text1"/>
          <w:sz w:val="24"/>
        </w:rPr>
        <w:t>In the 1</w:t>
      </w:r>
      <w:r w:rsidRPr="00A60EFA">
        <w:rPr>
          <w:color w:val="000000" w:themeColor="text1"/>
          <w:sz w:val="24"/>
          <w:vertAlign w:val="superscript"/>
        </w:rPr>
        <w:t>st</w:t>
      </w:r>
      <w:r w:rsidRPr="00A60EFA">
        <w:rPr>
          <w:color w:val="000000" w:themeColor="text1"/>
          <w:sz w:val="24"/>
        </w:rPr>
        <w:t xml:space="preserve"> and 2</w:t>
      </w:r>
      <w:r w:rsidRPr="00A60EFA">
        <w:rPr>
          <w:color w:val="000000" w:themeColor="text1"/>
          <w:sz w:val="24"/>
          <w:vertAlign w:val="superscript"/>
        </w:rPr>
        <w:t>nd</w:t>
      </w:r>
      <w:r w:rsidRPr="00A60EFA">
        <w:rPr>
          <w:color w:val="000000" w:themeColor="text1"/>
          <w:sz w:val="24"/>
        </w:rPr>
        <w:t xml:space="preserve"> bottle take 3 ml of wastewater</w:t>
      </w:r>
      <w:r w:rsidR="009320B8" w:rsidRPr="00A60EFA">
        <w:rPr>
          <w:color w:val="000000" w:themeColor="text1"/>
          <w:sz w:val="24"/>
        </w:rPr>
        <w:t xml:space="preserve"> (sample) with</w:t>
      </w:r>
      <w:r w:rsidRPr="00A60EFA">
        <w:rPr>
          <w:color w:val="000000" w:themeColor="text1"/>
          <w:sz w:val="24"/>
        </w:rPr>
        <w:t xml:space="preserve"> </w:t>
      </w:r>
      <w:r w:rsidR="009320B8" w:rsidRPr="00A60EFA">
        <w:rPr>
          <w:color w:val="000000" w:themeColor="text1"/>
          <w:sz w:val="24"/>
        </w:rPr>
        <w:t>297 ml</w:t>
      </w:r>
      <w:r w:rsidRPr="00A60EFA">
        <w:rPr>
          <w:color w:val="000000" w:themeColor="text1"/>
          <w:sz w:val="24"/>
        </w:rPr>
        <w:t xml:space="preserve"> of dilution </w:t>
      </w:r>
      <w:r w:rsidR="009320B8" w:rsidRPr="00A60EFA">
        <w:rPr>
          <w:color w:val="000000" w:themeColor="text1"/>
          <w:sz w:val="24"/>
        </w:rPr>
        <w:t>water which is</w:t>
      </w:r>
      <w:r w:rsidRPr="00A60EFA">
        <w:rPr>
          <w:color w:val="000000" w:themeColor="text1"/>
          <w:sz w:val="24"/>
        </w:rPr>
        <w:t xml:space="preserve"> </w:t>
      </w:r>
      <w:r w:rsidR="009320B8" w:rsidRPr="00A60EFA">
        <w:rPr>
          <w:color w:val="000000" w:themeColor="text1"/>
          <w:sz w:val="24"/>
        </w:rPr>
        <w:t>prepared in</w:t>
      </w:r>
      <w:r w:rsidRPr="00A60EFA">
        <w:rPr>
          <w:color w:val="000000" w:themeColor="text1"/>
          <w:sz w:val="24"/>
        </w:rPr>
        <w:t xml:space="preserve"> step 1</w:t>
      </w:r>
      <w:r w:rsidRPr="00A60EFA">
        <w:rPr>
          <w:color w:val="000000" w:themeColor="text1"/>
          <w:sz w:val="24"/>
          <w:vertAlign w:val="superscript"/>
        </w:rPr>
        <w:t>st</w:t>
      </w:r>
      <w:r w:rsidRPr="00A60EFA">
        <w:rPr>
          <w:color w:val="000000" w:themeColor="text1"/>
          <w:sz w:val="24"/>
        </w:rPr>
        <w:t>.</w:t>
      </w:r>
    </w:p>
    <w:p w:rsidR="00443D79" w:rsidRPr="00A60EFA" w:rsidRDefault="00443D79" w:rsidP="00664000">
      <w:pPr>
        <w:pStyle w:val="Heading1"/>
        <w:numPr>
          <w:ilvl w:val="0"/>
          <w:numId w:val="9"/>
        </w:numPr>
        <w:spacing w:before="0"/>
        <w:jc w:val="both"/>
        <w:rPr>
          <w:color w:val="000000" w:themeColor="text1"/>
          <w:sz w:val="24"/>
        </w:rPr>
      </w:pPr>
      <w:r w:rsidRPr="00A60EFA">
        <w:rPr>
          <w:color w:val="000000" w:themeColor="text1"/>
          <w:sz w:val="24"/>
        </w:rPr>
        <w:t>In the 3</w:t>
      </w:r>
      <w:r w:rsidRPr="00A60EFA">
        <w:rPr>
          <w:color w:val="000000" w:themeColor="text1"/>
          <w:sz w:val="24"/>
          <w:vertAlign w:val="superscript"/>
        </w:rPr>
        <w:t>rd</w:t>
      </w:r>
      <w:r w:rsidRPr="00A60EFA">
        <w:rPr>
          <w:color w:val="000000" w:themeColor="text1"/>
          <w:sz w:val="24"/>
        </w:rPr>
        <w:t xml:space="preserve"> BOD bottle take 300 ml of dilution water.</w:t>
      </w:r>
    </w:p>
    <w:p w:rsidR="00443D79" w:rsidRPr="00A60EFA" w:rsidRDefault="00443D79" w:rsidP="00664000">
      <w:pPr>
        <w:pStyle w:val="Heading1"/>
        <w:numPr>
          <w:ilvl w:val="0"/>
          <w:numId w:val="9"/>
        </w:numPr>
        <w:spacing w:before="0"/>
        <w:jc w:val="both"/>
        <w:rPr>
          <w:color w:val="000000" w:themeColor="text1"/>
          <w:sz w:val="24"/>
        </w:rPr>
      </w:pPr>
      <w:r w:rsidRPr="00A60EFA">
        <w:rPr>
          <w:color w:val="000000" w:themeColor="text1"/>
          <w:sz w:val="24"/>
        </w:rPr>
        <w:t>Keep 1</w:t>
      </w:r>
      <w:r w:rsidRPr="00A60EFA">
        <w:rPr>
          <w:color w:val="000000" w:themeColor="text1"/>
          <w:sz w:val="24"/>
          <w:vertAlign w:val="superscript"/>
        </w:rPr>
        <w:t>st</w:t>
      </w:r>
      <w:r w:rsidRPr="00A60EFA">
        <w:rPr>
          <w:color w:val="000000" w:themeColor="text1"/>
          <w:sz w:val="24"/>
        </w:rPr>
        <w:t xml:space="preserve"> and 3</w:t>
      </w:r>
      <w:r w:rsidRPr="00A60EFA">
        <w:rPr>
          <w:color w:val="000000" w:themeColor="text1"/>
          <w:sz w:val="24"/>
          <w:vertAlign w:val="superscript"/>
        </w:rPr>
        <w:t>rd</w:t>
      </w:r>
      <w:r w:rsidRPr="00A60EFA">
        <w:rPr>
          <w:color w:val="000000" w:themeColor="text1"/>
          <w:sz w:val="24"/>
        </w:rPr>
        <w:t xml:space="preserve"> bottle in BOD </w:t>
      </w:r>
      <w:r w:rsidR="009320B8" w:rsidRPr="00A60EFA">
        <w:rPr>
          <w:color w:val="000000" w:themeColor="text1"/>
          <w:sz w:val="24"/>
        </w:rPr>
        <w:t>incubator for</w:t>
      </w:r>
      <w:r w:rsidRPr="00A60EFA">
        <w:rPr>
          <w:color w:val="000000" w:themeColor="text1"/>
          <w:sz w:val="24"/>
        </w:rPr>
        <w:t xml:space="preserve"> 3 days at 27 </w:t>
      </w:r>
      <w:r w:rsidRPr="00A60EFA">
        <w:rPr>
          <w:color w:val="000000" w:themeColor="text1"/>
          <w:sz w:val="24"/>
          <w:vertAlign w:val="superscript"/>
        </w:rPr>
        <w:t>o</w:t>
      </w:r>
      <w:r w:rsidRPr="00A60EFA">
        <w:rPr>
          <w:color w:val="000000" w:themeColor="text1"/>
          <w:sz w:val="24"/>
        </w:rPr>
        <w:t>c.</w:t>
      </w:r>
    </w:p>
    <w:p w:rsidR="00443D79" w:rsidRPr="00A60EFA" w:rsidRDefault="00443D79" w:rsidP="00664000">
      <w:pPr>
        <w:pStyle w:val="Heading1"/>
        <w:numPr>
          <w:ilvl w:val="0"/>
          <w:numId w:val="9"/>
        </w:numPr>
        <w:spacing w:before="0"/>
        <w:jc w:val="both"/>
        <w:rPr>
          <w:color w:val="000000" w:themeColor="text1"/>
          <w:sz w:val="24"/>
        </w:rPr>
      </w:pPr>
      <w:r w:rsidRPr="00A60EFA">
        <w:rPr>
          <w:color w:val="000000" w:themeColor="text1"/>
          <w:sz w:val="24"/>
        </w:rPr>
        <w:t>In 2</w:t>
      </w:r>
      <w:r w:rsidRPr="00A60EFA">
        <w:rPr>
          <w:color w:val="000000" w:themeColor="text1"/>
          <w:sz w:val="24"/>
          <w:vertAlign w:val="superscript"/>
        </w:rPr>
        <w:t>nd</w:t>
      </w:r>
      <w:r w:rsidRPr="00A60EFA">
        <w:rPr>
          <w:color w:val="000000" w:themeColor="text1"/>
          <w:sz w:val="24"/>
        </w:rPr>
        <w:t xml:space="preserve"> BOD bottle add 1 ml of MnSO</w:t>
      </w:r>
      <w:r w:rsidRPr="00A60EFA">
        <w:rPr>
          <w:color w:val="000000" w:themeColor="text1"/>
          <w:sz w:val="24"/>
          <w:vertAlign w:val="subscript"/>
        </w:rPr>
        <w:t xml:space="preserve">4 </w:t>
      </w:r>
      <w:r w:rsidRPr="00A60EFA">
        <w:rPr>
          <w:color w:val="000000" w:themeColor="text1"/>
          <w:sz w:val="24"/>
        </w:rPr>
        <w:t>solution, 1ml Alk KI solution and 2 ml of conc. H</w:t>
      </w:r>
      <w:r w:rsidRPr="00A60EFA">
        <w:rPr>
          <w:color w:val="000000" w:themeColor="text1"/>
          <w:sz w:val="24"/>
          <w:vertAlign w:val="subscript"/>
        </w:rPr>
        <w:t>2</w:t>
      </w:r>
      <w:r w:rsidRPr="00A60EFA">
        <w:rPr>
          <w:color w:val="000000" w:themeColor="text1"/>
          <w:sz w:val="24"/>
        </w:rPr>
        <w:t>SO</w:t>
      </w:r>
      <w:r w:rsidRPr="00A60EFA">
        <w:rPr>
          <w:color w:val="000000" w:themeColor="text1"/>
          <w:sz w:val="24"/>
          <w:vertAlign w:val="subscript"/>
        </w:rPr>
        <w:t>4</w:t>
      </w:r>
      <w:r w:rsidRPr="00A60EFA">
        <w:rPr>
          <w:color w:val="000000" w:themeColor="text1"/>
          <w:sz w:val="24"/>
        </w:rPr>
        <w:t>.(If white precipitate is obtained means O</w:t>
      </w:r>
      <w:r w:rsidRPr="00A60EFA">
        <w:rPr>
          <w:color w:val="000000" w:themeColor="text1"/>
          <w:sz w:val="24"/>
          <w:vertAlign w:val="subscript"/>
        </w:rPr>
        <w:t>2</w:t>
      </w:r>
      <w:r w:rsidRPr="00A60EFA">
        <w:rPr>
          <w:color w:val="000000" w:themeColor="text1"/>
          <w:sz w:val="24"/>
        </w:rPr>
        <w:t xml:space="preserve"> is absent(oxygen nill). If brown precipitate is obtained means O</w:t>
      </w:r>
      <w:r w:rsidRPr="00A60EFA">
        <w:rPr>
          <w:color w:val="000000" w:themeColor="text1"/>
          <w:sz w:val="24"/>
          <w:vertAlign w:val="subscript"/>
        </w:rPr>
        <w:t xml:space="preserve">2 </w:t>
      </w:r>
      <w:r w:rsidRPr="00A60EFA">
        <w:rPr>
          <w:color w:val="000000" w:themeColor="text1"/>
          <w:sz w:val="24"/>
        </w:rPr>
        <w:t>is present.)</w:t>
      </w:r>
    </w:p>
    <w:p w:rsidR="00443D79" w:rsidRPr="00A60EFA" w:rsidRDefault="00443D79" w:rsidP="00664000">
      <w:pPr>
        <w:pStyle w:val="Heading1"/>
        <w:numPr>
          <w:ilvl w:val="0"/>
          <w:numId w:val="9"/>
        </w:numPr>
        <w:spacing w:before="0"/>
        <w:jc w:val="both"/>
        <w:rPr>
          <w:color w:val="000000" w:themeColor="text1"/>
          <w:sz w:val="24"/>
        </w:rPr>
      </w:pPr>
      <w:r w:rsidRPr="00A60EFA">
        <w:rPr>
          <w:color w:val="000000" w:themeColor="text1"/>
          <w:sz w:val="24"/>
        </w:rPr>
        <w:t>Shake it vigorously till its precipitate dissolve.</w:t>
      </w:r>
    </w:p>
    <w:p w:rsidR="00443D79" w:rsidRPr="00EB55B8" w:rsidRDefault="00443D79" w:rsidP="00664000">
      <w:pPr>
        <w:pStyle w:val="Heading1"/>
        <w:numPr>
          <w:ilvl w:val="0"/>
          <w:numId w:val="9"/>
        </w:numPr>
        <w:spacing w:before="0"/>
        <w:jc w:val="both"/>
        <w:rPr>
          <w:color w:val="000000" w:themeColor="text1"/>
          <w:sz w:val="24"/>
        </w:rPr>
      </w:pPr>
      <w:r w:rsidRPr="00A60EFA">
        <w:rPr>
          <w:color w:val="000000" w:themeColor="text1"/>
          <w:sz w:val="24"/>
        </w:rPr>
        <w:t>Find the exact capacity of bottle by formul</w:t>
      </w:r>
      <w:r w:rsidR="00C94814" w:rsidRPr="00A60EFA">
        <w:rPr>
          <w:color w:val="000000" w:themeColor="text1"/>
          <w:sz w:val="24"/>
        </w:rPr>
        <w:t>a</w:t>
      </w:r>
      <w:r w:rsidRPr="00A60EFA">
        <w:rPr>
          <w:color w:val="000000" w:themeColor="text1"/>
          <w:sz w:val="24"/>
        </w:rPr>
        <w:t xml:space="preserve"> =</w:t>
      </w:r>
      <w:r w:rsidR="00C94814" w:rsidRPr="00A60EFA">
        <w:rPr>
          <w:color w:val="000000" w:themeColor="text1"/>
          <w:sz w:val="24"/>
        </w:rPr>
        <w:t xml:space="preserve"> </w:t>
      </w:r>
      <w:r w:rsidRPr="00A60EFA">
        <w:rPr>
          <w:color w:val="000000" w:themeColor="text1"/>
          <w:sz w:val="24"/>
        </w:rPr>
        <w:t>(200*exact capacity of bottle)/(exact capa</w:t>
      </w:r>
      <w:r w:rsidR="00C94814" w:rsidRPr="00A60EFA">
        <w:rPr>
          <w:color w:val="000000" w:themeColor="text1"/>
          <w:sz w:val="24"/>
        </w:rPr>
        <w:t>city of</w:t>
      </w:r>
      <w:r w:rsidRPr="00A60EFA">
        <w:rPr>
          <w:color w:val="000000" w:themeColor="text1"/>
          <w:sz w:val="24"/>
        </w:rPr>
        <w:t xml:space="preserve"> bottle-4)</w:t>
      </w:r>
      <w:r w:rsidR="00EB55B8">
        <w:rPr>
          <w:color w:val="000000" w:themeColor="text1"/>
          <w:sz w:val="24"/>
        </w:rPr>
        <w:t xml:space="preserve"> </w:t>
      </w:r>
      <w:r w:rsidRPr="00EB55B8">
        <w:rPr>
          <w:color w:val="000000" w:themeColor="text1"/>
          <w:sz w:val="24"/>
        </w:rPr>
        <w:t>=203 ml.</w:t>
      </w:r>
    </w:p>
    <w:p w:rsidR="00443D79" w:rsidRPr="00A60EFA" w:rsidRDefault="00443D79" w:rsidP="00664000">
      <w:pPr>
        <w:pStyle w:val="Heading1"/>
        <w:numPr>
          <w:ilvl w:val="0"/>
          <w:numId w:val="9"/>
        </w:numPr>
        <w:spacing w:before="0"/>
        <w:jc w:val="both"/>
        <w:rPr>
          <w:color w:val="000000" w:themeColor="text1"/>
          <w:sz w:val="24"/>
        </w:rPr>
      </w:pPr>
      <w:r w:rsidRPr="00A60EFA">
        <w:rPr>
          <w:color w:val="000000" w:themeColor="text1"/>
          <w:sz w:val="24"/>
        </w:rPr>
        <w:t>Take 203 ml of mixture and transfer it in 500 ml conical flask. Add 1-2 dro</w:t>
      </w:r>
      <w:r w:rsidR="00F10081" w:rsidRPr="00A60EFA">
        <w:rPr>
          <w:color w:val="000000" w:themeColor="text1"/>
          <w:sz w:val="24"/>
        </w:rPr>
        <w:t>p of starch indicator blue colo</w:t>
      </w:r>
      <w:r w:rsidRPr="00A60EFA">
        <w:rPr>
          <w:color w:val="000000" w:themeColor="text1"/>
          <w:sz w:val="24"/>
        </w:rPr>
        <w:t>r will appear.</w:t>
      </w:r>
    </w:p>
    <w:p w:rsidR="00443D79" w:rsidRPr="00A60EFA" w:rsidRDefault="00443D79" w:rsidP="00664000">
      <w:pPr>
        <w:pStyle w:val="Heading1"/>
        <w:numPr>
          <w:ilvl w:val="0"/>
          <w:numId w:val="9"/>
        </w:numPr>
        <w:spacing w:before="0"/>
        <w:jc w:val="both"/>
        <w:rPr>
          <w:color w:val="000000" w:themeColor="text1"/>
          <w:sz w:val="24"/>
        </w:rPr>
      </w:pPr>
      <w:r w:rsidRPr="00A60EFA">
        <w:rPr>
          <w:color w:val="000000" w:themeColor="text1"/>
          <w:sz w:val="24"/>
        </w:rPr>
        <w:lastRenderedPageBreak/>
        <w:t>Titrate it with N/40 NaSO</w:t>
      </w:r>
      <w:r w:rsidRPr="00A60EFA">
        <w:rPr>
          <w:color w:val="000000" w:themeColor="text1"/>
          <w:sz w:val="24"/>
          <w:vertAlign w:val="subscript"/>
        </w:rPr>
        <w:t xml:space="preserve">3 </w:t>
      </w:r>
      <w:r w:rsidR="00F10081" w:rsidRPr="00A60EFA">
        <w:rPr>
          <w:color w:val="000000" w:themeColor="text1"/>
          <w:sz w:val="24"/>
        </w:rPr>
        <w:t>solution till colo</w:t>
      </w:r>
      <w:r w:rsidRPr="00A60EFA">
        <w:rPr>
          <w:color w:val="000000" w:themeColor="text1"/>
          <w:sz w:val="24"/>
        </w:rPr>
        <w:t xml:space="preserve">r disappear. Note the </w:t>
      </w:r>
      <w:r w:rsidR="00F10081" w:rsidRPr="00A60EFA">
        <w:rPr>
          <w:color w:val="000000" w:themeColor="text1"/>
          <w:sz w:val="24"/>
        </w:rPr>
        <w:t>burette</w:t>
      </w:r>
      <w:r w:rsidRPr="00A60EFA">
        <w:rPr>
          <w:color w:val="000000" w:themeColor="text1"/>
          <w:sz w:val="24"/>
        </w:rPr>
        <w:t xml:space="preserve"> reading as DO</w:t>
      </w:r>
      <w:r w:rsidRPr="00A60EFA">
        <w:rPr>
          <w:color w:val="000000" w:themeColor="text1"/>
          <w:sz w:val="24"/>
          <w:vertAlign w:val="subscript"/>
        </w:rPr>
        <w:t>S.</w:t>
      </w:r>
    </w:p>
    <w:p w:rsidR="00443D79" w:rsidRPr="00A60EFA" w:rsidRDefault="00443D79" w:rsidP="00664000">
      <w:pPr>
        <w:pStyle w:val="Heading1"/>
        <w:numPr>
          <w:ilvl w:val="0"/>
          <w:numId w:val="9"/>
        </w:numPr>
        <w:spacing w:before="0"/>
        <w:jc w:val="both"/>
        <w:rPr>
          <w:color w:val="000000" w:themeColor="text1"/>
          <w:sz w:val="24"/>
        </w:rPr>
      </w:pPr>
      <w:r w:rsidRPr="00A60EFA">
        <w:rPr>
          <w:color w:val="000000" w:themeColor="text1"/>
          <w:sz w:val="24"/>
        </w:rPr>
        <w:t>After 3 day of incubation. Take out both the BOD bottle from incubator.</w:t>
      </w:r>
    </w:p>
    <w:p w:rsidR="00443D79" w:rsidRPr="00A60EFA" w:rsidRDefault="00443D79" w:rsidP="00664000">
      <w:pPr>
        <w:pStyle w:val="Heading1"/>
        <w:numPr>
          <w:ilvl w:val="0"/>
          <w:numId w:val="9"/>
        </w:numPr>
        <w:spacing w:before="0"/>
        <w:jc w:val="both"/>
        <w:rPr>
          <w:color w:val="000000" w:themeColor="text1"/>
          <w:sz w:val="24"/>
        </w:rPr>
      </w:pPr>
      <w:r w:rsidRPr="00A60EFA">
        <w:rPr>
          <w:color w:val="000000" w:themeColor="text1"/>
          <w:sz w:val="24"/>
        </w:rPr>
        <w:t>Add 1ml of MnSO</w:t>
      </w:r>
      <w:r w:rsidRPr="00A60EFA">
        <w:rPr>
          <w:color w:val="000000" w:themeColor="text1"/>
          <w:sz w:val="24"/>
          <w:vertAlign w:val="subscript"/>
        </w:rPr>
        <w:t xml:space="preserve">4 </w:t>
      </w:r>
      <w:r w:rsidRPr="00A60EFA">
        <w:rPr>
          <w:color w:val="000000" w:themeColor="text1"/>
          <w:sz w:val="24"/>
        </w:rPr>
        <w:t>solution, 1ml of Alk. KI solution and 2 ml of conc. H</w:t>
      </w:r>
      <w:r w:rsidRPr="00A60EFA">
        <w:rPr>
          <w:color w:val="000000" w:themeColor="text1"/>
          <w:sz w:val="24"/>
          <w:vertAlign w:val="subscript"/>
        </w:rPr>
        <w:t>2</w:t>
      </w:r>
      <w:r w:rsidRPr="00A60EFA">
        <w:rPr>
          <w:color w:val="000000" w:themeColor="text1"/>
          <w:sz w:val="24"/>
        </w:rPr>
        <w:t>SO</w:t>
      </w:r>
      <w:r w:rsidRPr="00A60EFA">
        <w:rPr>
          <w:color w:val="000000" w:themeColor="text1"/>
          <w:sz w:val="24"/>
          <w:vertAlign w:val="subscript"/>
        </w:rPr>
        <w:t xml:space="preserve">4 </w:t>
      </w:r>
      <w:r w:rsidRPr="00A60EFA">
        <w:rPr>
          <w:color w:val="000000" w:themeColor="text1"/>
          <w:sz w:val="24"/>
        </w:rPr>
        <w:t>in both the BOD bottle. White or brown precipitate will form. Shake both the bottle till its precipitate dissolves.</w:t>
      </w:r>
    </w:p>
    <w:p w:rsidR="00443D79" w:rsidRPr="00A60EFA" w:rsidRDefault="00443D79" w:rsidP="00664000">
      <w:pPr>
        <w:pStyle w:val="Heading1"/>
        <w:numPr>
          <w:ilvl w:val="0"/>
          <w:numId w:val="9"/>
        </w:numPr>
        <w:spacing w:before="0"/>
        <w:jc w:val="both"/>
        <w:rPr>
          <w:color w:val="000000" w:themeColor="text1"/>
          <w:sz w:val="24"/>
        </w:rPr>
      </w:pPr>
      <w:r w:rsidRPr="00A60EFA">
        <w:rPr>
          <w:color w:val="000000" w:themeColor="text1"/>
          <w:sz w:val="24"/>
        </w:rPr>
        <w:t>Take 203 ml of mixture from 1</w:t>
      </w:r>
      <w:r w:rsidRPr="00A60EFA">
        <w:rPr>
          <w:color w:val="000000" w:themeColor="text1"/>
          <w:sz w:val="24"/>
          <w:vertAlign w:val="superscript"/>
        </w:rPr>
        <w:t>st</w:t>
      </w:r>
      <w:r w:rsidRPr="00A60EFA">
        <w:rPr>
          <w:color w:val="000000" w:themeColor="text1"/>
          <w:sz w:val="24"/>
        </w:rPr>
        <w:t>bottle in 500 ml conical flask. Add 1-2 drop of starch indicator.</w:t>
      </w:r>
    </w:p>
    <w:p w:rsidR="00443D79" w:rsidRPr="00A60EFA" w:rsidRDefault="00443D79" w:rsidP="00664000">
      <w:pPr>
        <w:pStyle w:val="Heading1"/>
        <w:numPr>
          <w:ilvl w:val="0"/>
          <w:numId w:val="9"/>
        </w:numPr>
        <w:spacing w:before="0"/>
        <w:jc w:val="both"/>
        <w:rPr>
          <w:color w:val="000000" w:themeColor="text1"/>
          <w:sz w:val="24"/>
        </w:rPr>
      </w:pPr>
      <w:r w:rsidRPr="00A60EFA">
        <w:rPr>
          <w:color w:val="000000" w:themeColor="text1"/>
          <w:sz w:val="24"/>
        </w:rPr>
        <w:t>Titrate it with N/40 Na</w:t>
      </w:r>
      <w:r w:rsidRPr="00A60EFA">
        <w:rPr>
          <w:color w:val="000000" w:themeColor="text1"/>
          <w:sz w:val="24"/>
          <w:vertAlign w:val="subscript"/>
        </w:rPr>
        <w:t>2</w:t>
      </w:r>
      <w:r w:rsidRPr="00A60EFA">
        <w:rPr>
          <w:color w:val="000000" w:themeColor="text1"/>
          <w:sz w:val="24"/>
        </w:rPr>
        <w:t>SO</w:t>
      </w:r>
      <w:r w:rsidRPr="00A60EFA">
        <w:rPr>
          <w:color w:val="000000" w:themeColor="text1"/>
          <w:sz w:val="24"/>
          <w:vertAlign w:val="subscript"/>
        </w:rPr>
        <w:t xml:space="preserve">3 </w:t>
      </w:r>
      <w:r w:rsidR="00FA7CD6" w:rsidRPr="00A60EFA">
        <w:rPr>
          <w:color w:val="000000" w:themeColor="text1"/>
          <w:sz w:val="24"/>
        </w:rPr>
        <w:t>solution till colo</w:t>
      </w:r>
      <w:r w:rsidRPr="00A60EFA">
        <w:rPr>
          <w:color w:val="000000" w:themeColor="text1"/>
          <w:sz w:val="24"/>
        </w:rPr>
        <w:t xml:space="preserve">r disappear. Note the </w:t>
      </w:r>
      <w:r w:rsidR="00FA7CD6" w:rsidRPr="00A60EFA">
        <w:rPr>
          <w:color w:val="000000" w:themeColor="text1"/>
          <w:sz w:val="24"/>
        </w:rPr>
        <w:t>burette</w:t>
      </w:r>
      <w:r w:rsidRPr="00A60EFA">
        <w:rPr>
          <w:color w:val="000000" w:themeColor="text1"/>
          <w:sz w:val="24"/>
        </w:rPr>
        <w:t xml:space="preserve"> reading as DO</w:t>
      </w:r>
      <w:r w:rsidRPr="00A60EFA">
        <w:rPr>
          <w:color w:val="000000" w:themeColor="text1"/>
          <w:sz w:val="24"/>
          <w:vertAlign w:val="subscript"/>
        </w:rPr>
        <w:t>I</w:t>
      </w:r>
      <w:r w:rsidRPr="00A60EFA">
        <w:rPr>
          <w:color w:val="000000" w:themeColor="text1"/>
          <w:sz w:val="24"/>
        </w:rPr>
        <w:t>.</w:t>
      </w:r>
    </w:p>
    <w:p w:rsidR="00443D79" w:rsidRPr="00A60EFA" w:rsidRDefault="00443D79" w:rsidP="00664000">
      <w:pPr>
        <w:pStyle w:val="Heading1"/>
        <w:numPr>
          <w:ilvl w:val="0"/>
          <w:numId w:val="9"/>
        </w:numPr>
        <w:spacing w:before="0"/>
        <w:jc w:val="both"/>
        <w:rPr>
          <w:color w:val="000000" w:themeColor="text1"/>
          <w:sz w:val="24"/>
        </w:rPr>
      </w:pPr>
      <w:r w:rsidRPr="00A60EFA">
        <w:rPr>
          <w:color w:val="000000" w:themeColor="text1"/>
          <w:sz w:val="24"/>
        </w:rPr>
        <w:t>Take 203 ml of mixture from 3</w:t>
      </w:r>
      <w:r w:rsidRPr="00A60EFA">
        <w:rPr>
          <w:color w:val="000000" w:themeColor="text1"/>
          <w:sz w:val="24"/>
          <w:vertAlign w:val="superscript"/>
        </w:rPr>
        <w:t>rd</w:t>
      </w:r>
      <w:r w:rsidRPr="00A60EFA">
        <w:rPr>
          <w:color w:val="000000" w:themeColor="text1"/>
          <w:sz w:val="24"/>
        </w:rPr>
        <w:t>bottle and transfer it into conical flask. Add 1-2 drop of starch indicator.</w:t>
      </w:r>
    </w:p>
    <w:p w:rsidR="00443D79" w:rsidRPr="00A60EFA" w:rsidRDefault="00443D79" w:rsidP="00664000">
      <w:pPr>
        <w:pStyle w:val="Heading1"/>
        <w:numPr>
          <w:ilvl w:val="0"/>
          <w:numId w:val="9"/>
        </w:numPr>
        <w:spacing w:before="0"/>
        <w:jc w:val="both"/>
        <w:rPr>
          <w:color w:val="000000" w:themeColor="text1"/>
          <w:sz w:val="24"/>
        </w:rPr>
      </w:pPr>
      <w:r w:rsidRPr="00A60EFA">
        <w:rPr>
          <w:color w:val="000000" w:themeColor="text1"/>
          <w:sz w:val="24"/>
        </w:rPr>
        <w:t>Titrate it with N/40 of Na</w:t>
      </w:r>
      <w:r w:rsidRPr="00A60EFA">
        <w:rPr>
          <w:color w:val="000000" w:themeColor="text1"/>
          <w:sz w:val="24"/>
          <w:vertAlign w:val="subscript"/>
        </w:rPr>
        <w:t>2</w:t>
      </w:r>
      <w:r w:rsidRPr="00A60EFA">
        <w:rPr>
          <w:color w:val="000000" w:themeColor="text1"/>
          <w:sz w:val="24"/>
        </w:rPr>
        <w:t>SO</w:t>
      </w:r>
      <w:r w:rsidRPr="00A60EFA">
        <w:rPr>
          <w:color w:val="000000" w:themeColor="text1"/>
          <w:sz w:val="24"/>
          <w:vertAlign w:val="subscript"/>
        </w:rPr>
        <w:t xml:space="preserve">3 </w:t>
      </w:r>
      <w:r w:rsidRPr="00A60EFA">
        <w:rPr>
          <w:color w:val="000000" w:themeColor="text1"/>
          <w:sz w:val="24"/>
        </w:rPr>
        <w:t>solution</w:t>
      </w:r>
      <w:r w:rsidR="00FA7CD6" w:rsidRPr="00A60EFA">
        <w:rPr>
          <w:color w:val="000000" w:themeColor="text1"/>
          <w:sz w:val="24"/>
        </w:rPr>
        <w:t xml:space="preserve"> till colo</w:t>
      </w:r>
      <w:r w:rsidRPr="00A60EFA">
        <w:rPr>
          <w:color w:val="000000" w:themeColor="text1"/>
          <w:sz w:val="24"/>
        </w:rPr>
        <w:t>r disappear. Note the reading of burette as DO</w:t>
      </w:r>
      <w:r w:rsidRPr="00A60EFA">
        <w:rPr>
          <w:color w:val="000000" w:themeColor="text1"/>
          <w:sz w:val="24"/>
          <w:vertAlign w:val="subscript"/>
        </w:rPr>
        <w:t>B.</w:t>
      </w:r>
    </w:p>
    <w:p w:rsidR="00443D79" w:rsidRPr="00A60EFA" w:rsidRDefault="00443D79" w:rsidP="00EB55B8">
      <w:pPr>
        <w:pStyle w:val="Heading1"/>
        <w:spacing w:before="0"/>
        <w:jc w:val="both"/>
        <w:rPr>
          <w:color w:val="000000" w:themeColor="text1"/>
          <w:sz w:val="24"/>
          <w:vertAlign w:val="subscript"/>
        </w:rPr>
      </w:pPr>
    </w:p>
    <w:tbl>
      <w:tblPr>
        <w:tblStyle w:val="TableGrid"/>
        <w:tblW w:w="0" w:type="auto"/>
        <w:jc w:val="center"/>
        <w:tblLook w:val="04A0" w:firstRow="1" w:lastRow="0" w:firstColumn="1" w:lastColumn="0" w:noHBand="0" w:noVBand="1"/>
      </w:tblPr>
      <w:tblGrid>
        <w:gridCol w:w="968"/>
        <w:gridCol w:w="1638"/>
        <w:gridCol w:w="1541"/>
        <w:gridCol w:w="2860"/>
      </w:tblGrid>
      <w:tr w:rsidR="00A60EFA" w:rsidRPr="00A60EFA" w:rsidTr="00621602">
        <w:trPr>
          <w:jc w:val="center"/>
        </w:trPr>
        <w:tc>
          <w:tcPr>
            <w:tcW w:w="0" w:type="auto"/>
          </w:tcPr>
          <w:p w:rsidR="00443D79" w:rsidRPr="00A60EFA" w:rsidRDefault="00443D79" w:rsidP="00A60EFA">
            <w:pPr>
              <w:pStyle w:val="Heading1"/>
              <w:jc w:val="both"/>
              <w:rPr>
                <w:color w:val="000000" w:themeColor="text1"/>
                <w:sz w:val="24"/>
              </w:rPr>
            </w:pPr>
            <w:r w:rsidRPr="00A60EFA">
              <w:rPr>
                <w:color w:val="000000" w:themeColor="text1"/>
                <w:sz w:val="24"/>
              </w:rPr>
              <w:t>Sample</w:t>
            </w:r>
          </w:p>
        </w:tc>
        <w:tc>
          <w:tcPr>
            <w:tcW w:w="0" w:type="auto"/>
          </w:tcPr>
          <w:p w:rsidR="00443D79" w:rsidRPr="00A60EFA" w:rsidRDefault="00443D79" w:rsidP="00A60EFA">
            <w:pPr>
              <w:pStyle w:val="Heading1"/>
              <w:jc w:val="both"/>
              <w:rPr>
                <w:color w:val="000000" w:themeColor="text1"/>
                <w:sz w:val="24"/>
              </w:rPr>
            </w:pPr>
            <w:r w:rsidRPr="00A60EFA">
              <w:rPr>
                <w:color w:val="000000" w:themeColor="text1"/>
                <w:sz w:val="24"/>
              </w:rPr>
              <w:t>Initial burette</w:t>
            </w:r>
          </w:p>
          <w:p w:rsidR="00443D79" w:rsidRPr="00A60EFA" w:rsidRDefault="00443D79" w:rsidP="00A60EFA">
            <w:pPr>
              <w:pStyle w:val="Heading1"/>
              <w:jc w:val="both"/>
              <w:rPr>
                <w:color w:val="000000" w:themeColor="text1"/>
                <w:sz w:val="24"/>
              </w:rPr>
            </w:pPr>
            <w:r w:rsidRPr="00A60EFA">
              <w:rPr>
                <w:color w:val="000000" w:themeColor="text1"/>
                <w:sz w:val="24"/>
              </w:rPr>
              <w:t>Reading</w:t>
            </w:r>
          </w:p>
        </w:tc>
        <w:tc>
          <w:tcPr>
            <w:tcW w:w="0" w:type="auto"/>
          </w:tcPr>
          <w:p w:rsidR="00443D79" w:rsidRPr="00A60EFA" w:rsidRDefault="00443D79" w:rsidP="00A60EFA">
            <w:pPr>
              <w:pStyle w:val="Heading1"/>
              <w:jc w:val="both"/>
              <w:rPr>
                <w:color w:val="000000" w:themeColor="text1"/>
                <w:sz w:val="24"/>
              </w:rPr>
            </w:pPr>
            <w:r w:rsidRPr="00A60EFA">
              <w:rPr>
                <w:color w:val="000000" w:themeColor="text1"/>
                <w:sz w:val="24"/>
              </w:rPr>
              <w:t>Final burette</w:t>
            </w:r>
          </w:p>
          <w:p w:rsidR="00443D79" w:rsidRPr="00A60EFA" w:rsidRDefault="00443D79" w:rsidP="00A60EFA">
            <w:pPr>
              <w:pStyle w:val="Heading1"/>
              <w:jc w:val="both"/>
              <w:rPr>
                <w:color w:val="000000" w:themeColor="text1"/>
                <w:sz w:val="24"/>
              </w:rPr>
            </w:pPr>
            <w:r w:rsidRPr="00A60EFA">
              <w:rPr>
                <w:color w:val="000000" w:themeColor="text1"/>
                <w:sz w:val="24"/>
              </w:rPr>
              <w:t>Reading</w:t>
            </w:r>
          </w:p>
          <w:p w:rsidR="00443D79" w:rsidRPr="00A60EFA" w:rsidRDefault="00443D79" w:rsidP="00A60EFA">
            <w:pPr>
              <w:pStyle w:val="Heading1"/>
              <w:jc w:val="both"/>
              <w:rPr>
                <w:color w:val="000000" w:themeColor="text1"/>
                <w:sz w:val="24"/>
              </w:rPr>
            </w:pPr>
          </w:p>
        </w:tc>
        <w:tc>
          <w:tcPr>
            <w:tcW w:w="0" w:type="auto"/>
          </w:tcPr>
          <w:p w:rsidR="00443D79" w:rsidRPr="00A60EFA" w:rsidRDefault="00443D79" w:rsidP="00A60EFA">
            <w:pPr>
              <w:pStyle w:val="Heading1"/>
              <w:jc w:val="both"/>
              <w:rPr>
                <w:color w:val="000000" w:themeColor="text1"/>
                <w:sz w:val="24"/>
              </w:rPr>
            </w:pPr>
            <w:r w:rsidRPr="00A60EFA">
              <w:rPr>
                <w:color w:val="000000" w:themeColor="text1"/>
                <w:sz w:val="24"/>
              </w:rPr>
              <w:t>Volume of</w:t>
            </w:r>
          </w:p>
          <w:p w:rsidR="00443D79" w:rsidRPr="00A60EFA" w:rsidRDefault="0036711A" w:rsidP="00A60EFA">
            <w:pPr>
              <w:pStyle w:val="Heading1"/>
              <w:jc w:val="both"/>
              <w:rPr>
                <w:color w:val="000000" w:themeColor="text1"/>
                <w:sz w:val="24"/>
              </w:rPr>
            </w:pPr>
            <w:r w:rsidRPr="00A60EFA">
              <w:rPr>
                <w:color w:val="000000" w:themeColor="text1"/>
                <w:sz w:val="24"/>
              </w:rPr>
              <w:t>sodium thio</w:t>
            </w:r>
            <w:r w:rsidR="00443D79" w:rsidRPr="00A60EFA">
              <w:rPr>
                <w:color w:val="000000" w:themeColor="text1"/>
                <w:sz w:val="24"/>
              </w:rPr>
              <w:t>sulphate used</w:t>
            </w:r>
          </w:p>
          <w:p w:rsidR="00443D79" w:rsidRPr="00A60EFA" w:rsidRDefault="00443D79" w:rsidP="00A60EFA">
            <w:pPr>
              <w:pStyle w:val="Heading1"/>
              <w:jc w:val="both"/>
              <w:rPr>
                <w:color w:val="000000" w:themeColor="text1"/>
                <w:sz w:val="24"/>
              </w:rPr>
            </w:pPr>
            <w:r w:rsidRPr="00A60EFA">
              <w:rPr>
                <w:color w:val="000000" w:themeColor="text1"/>
                <w:sz w:val="24"/>
              </w:rPr>
              <w:t>(ml)</w:t>
            </w:r>
          </w:p>
        </w:tc>
      </w:tr>
      <w:tr w:rsidR="00A60EFA" w:rsidRPr="00A60EFA" w:rsidTr="00621602">
        <w:trPr>
          <w:jc w:val="center"/>
        </w:trPr>
        <w:tc>
          <w:tcPr>
            <w:tcW w:w="0" w:type="auto"/>
          </w:tcPr>
          <w:p w:rsidR="00443D79" w:rsidRPr="00A60EFA" w:rsidRDefault="00443D79" w:rsidP="00A60EFA">
            <w:pPr>
              <w:pStyle w:val="Heading1"/>
              <w:jc w:val="both"/>
              <w:rPr>
                <w:color w:val="000000" w:themeColor="text1"/>
                <w:sz w:val="24"/>
              </w:rPr>
            </w:pPr>
            <w:r w:rsidRPr="00A60EFA">
              <w:rPr>
                <w:color w:val="000000" w:themeColor="text1"/>
                <w:sz w:val="24"/>
              </w:rPr>
              <w:t>DO</w:t>
            </w:r>
            <w:r w:rsidRPr="00A60EFA">
              <w:rPr>
                <w:color w:val="000000" w:themeColor="text1"/>
                <w:sz w:val="24"/>
                <w:vertAlign w:val="subscript"/>
              </w:rPr>
              <w:t>i</w:t>
            </w:r>
          </w:p>
        </w:tc>
        <w:tc>
          <w:tcPr>
            <w:tcW w:w="0" w:type="auto"/>
          </w:tcPr>
          <w:p w:rsidR="00443D79" w:rsidRPr="00A60EFA" w:rsidRDefault="00FA7CD6" w:rsidP="00A60EFA">
            <w:pPr>
              <w:pStyle w:val="Heading1"/>
              <w:jc w:val="both"/>
              <w:rPr>
                <w:color w:val="000000" w:themeColor="text1"/>
                <w:sz w:val="24"/>
              </w:rPr>
            </w:pPr>
            <w:r w:rsidRPr="00A60EFA">
              <w:rPr>
                <w:color w:val="000000" w:themeColor="text1"/>
                <w:sz w:val="24"/>
              </w:rPr>
              <w:t>0</w:t>
            </w:r>
          </w:p>
        </w:tc>
        <w:tc>
          <w:tcPr>
            <w:tcW w:w="0" w:type="auto"/>
          </w:tcPr>
          <w:p w:rsidR="00443D79" w:rsidRPr="00A60EFA" w:rsidRDefault="00FA7CD6" w:rsidP="00A60EFA">
            <w:pPr>
              <w:pStyle w:val="Heading1"/>
              <w:jc w:val="both"/>
              <w:rPr>
                <w:color w:val="000000" w:themeColor="text1"/>
                <w:sz w:val="24"/>
              </w:rPr>
            </w:pPr>
            <w:r w:rsidRPr="00A60EFA">
              <w:rPr>
                <w:color w:val="000000" w:themeColor="text1"/>
                <w:sz w:val="24"/>
              </w:rPr>
              <w:t>3.2</w:t>
            </w:r>
          </w:p>
        </w:tc>
        <w:tc>
          <w:tcPr>
            <w:tcW w:w="0" w:type="auto"/>
          </w:tcPr>
          <w:p w:rsidR="00443D79" w:rsidRPr="00A60EFA" w:rsidRDefault="00FA7CD6" w:rsidP="00A60EFA">
            <w:pPr>
              <w:pStyle w:val="Heading1"/>
              <w:jc w:val="both"/>
              <w:rPr>
                <w:color w:val="000000" w:themeColor="text1"/>
                <w:sz w:val="24"/>
              </w:rPr>
            </w:pPr>
            <w:r w:rsidRPr="00A60EFA">
              <w:rPr>
                <w:color w:val="000000" w:themeColor="text1"/>
                <w:sz w:val="24"/>
              </w:rPr>
              <w:t>3.2</w:t>
            </w:r>
          </w:p>
        </w:tc>
      </w:tr>
      <w:tr w:rsidR="00A60EFA" w:rsidRPr="00A60EFA" w:rsidTr="00621602">
        <w:trPr>
          <w:jc w:val="center"/>
        </w:trPr>
        <w:tc>
          <w:tcPr>
            <w:tcW w:w="0" w:type="auto"/>
          </w:tcPr>
          <w:p w:rsidR="00443D79" w:rsidRPr="00A60EFA" w:rsidRDefault="00FA7CD6" w:rsidP="00A60EFA">
            <w:pPr>
              <w:pStyle w:val="Heading1"/>
              <w:jc w:val="both"/>
              <w:rPr>
                <w:color w:val="000000" w:themeColor="text1"/>
                <w:sz w:val="24"/>
              </w:rPr>
            </w:pPr>
            <w:r w:rsidRPr="00A60EFA">
              <w:rPr>
                <w:color w:val="000000" w:themeColor="text1"/>
                <w:sz w:val="24"/>
              </w:rPr>
              <w:t>DO</w:t>
            </w:r>
            <w:r w:rsidRPr="00A60EFA">
              <w:rPr>
                <w:color w:val="000000" w:themeColor="text1"/>
                <w:sz w:val="24"/>
                <w:vertAlign w:val="subscript"/>
              </w:rPr>
              <w:t>b</w:t>
            </w:r>
          </w:p>
        </w:tc>
        <w:tc>
          <w:tcPr>
            <w:tcW w:w="0" w:type="auto"/>
          </w:tcPr>
          <w:p w:rsidR="00443D79" w:rsidRPr="00A60EFA" w:rsidRDefault="00FA7CD6" w:rsidP="00A60EFA">
            <w:pPr>
              <w:pStyle w:val="Heading1"/>
              <w:jc w:val="both"/>
              <w:rPr>
                <w:color w:val="000000" w:themeColor="text1"/>
                <w:sz w:val="24"/>
              </w:rPr>
            </w:pPr>
            <w:r w:rsidRPr="00A60EFA">
              <w:rPr>
                <w:color w:val="000000" w:themeColor="text1"/>
                <w:sz w:val="24"/>
              </w:rPr>
              <w:t>0</w:t>
            </w:r>
          </w:p>
        </w:tc>
        <w:tc>
          <w:tcPr>
            <w:tcW w:w="0" w:type="auto"/>
          </w:tcPr>
          <w:p w:rsidR="00443D79" w:rsidRPr="00A60EFA" w:rsidRDefault="00FA7CD6" w:rsidP="00A60EFA">
            <w:pPr>
              <w:pStyle w:val="Heading1"/>
              <w:jc w:val="both"/>
              <w:rPr>
                <w:color w:val="000000" w:themeColor="text1"/>
                <w:sz w:val="24"/>
              </w:rPr>
            </w:pPr>
            <w:r w:rsidRPr="00A60EFA">
              <w:rPr>
                <w:color w:val="000000" w:themeColor="text1"/>
                <w:sz w:val="24"/>
              </w:rPr>
              <w:t>3.6</w:t>
            </w:r>
          </w:p>
        </w:tc>
        <w:tc>
          <w:tcPr>
            <w:tcW w:w="0" w:type="auto"/>
          </w:tcPr>
          <w:p w:rsidR="00443D79" w:rsidRPr="00A60EFA" w:rsidRDefault="00FA7CD6" w:rsidP="00A60EFA">
            <w:pPr>
              <w:pStyle w:val="Heading1"/>
              <w:jc w:val="both"/>
              <w:rPr>
                <w:color w:val="000000" w:themeColor="text1"/>
                <w:sz w:val="24"/>
              </w:rPr>
            </w:pPr>
            <w:r w:rsidRPr="00A60EFA">
              <w:rPr>
                <w:color w:val="000000" w:themeColor="text1"/>
                <w:sz w:val="24"/>
              </w:rPr>
              <w:t>3.6</w:t>
            </w:r>
          </w:p>
        </w:tc>
      </w:tr>
      <w:tr w:rsidR="00A60EFA" w:rsidRPr="00A60EFA" w:rsidTr="00621602">
        <w:trPr>
          <w:jc w:val="center"/>
        </w:trPr>
        <w:tc>
          <w:tcPr>
            <w:tcW w:w="0" w:type="auto"/>
          </w:tcPr>
          <w:p w:rsidR="00443D79" w:rsidRPr="00A60EFA" w:rsidRDefault="00FA7CD6" w:rsidP="00A60EFA">
            <w:pPr>
              <w:pStyle w:val="Heading1"/>
              <w:jc w:val="both"/>
              <w:rPr>
                <w:color w:val="000000" w:themeColor="text1"/>
                <w:sz w:val="24"/>
              </w:rPr>
            </w:pPr>
            <w:r w:rsidRPr="00A60EFA">
              <w:rPr>
                <w:color w:val="000000" w:themeColor="text1"/>
                <w:sz w:val="24"/>
              </w:rPr>
              <w:t>DO</w:t>
            </w:r>
            <w:r w:rsidRPr="00A60EFA">
              <w:rPr>
                <w:color w:val="000000" w:themeColor="text1"/>
                <w:sz w:val="24"/>
                <w:vertAlign w:val="subscript"/>
              </w:rPr>
              <w:t>s</w:t>
            </w:r>
          </w:p>
        </w:tc>
        <w:tc>
          <w:tcPr>
            <w:tcW w:w="0" w:type="auto"/>
          </w:tcPr>
          <w:p w:rsidR="00443D79" w:rsidRPr="00A60EFA" w:rsidRDefault="00FA7CD6" w:rsidP="00A60EFA">
            <w:pPr>
              <w:pStyle w:val="Heading1"/>
              <w:jc w:val="both"/>
              <w:rPr>
                <w:color w:val="000000" w:themeColor="text1"/>
                <w:sz w:val="24"/>
              </w:rPr>
            </w:pPr>
            <w:r w:rsidRPr="00A60EFA">
              <w:rPr>
                <w:color w:val="000000" w:themeColor="text1"/>
                <w:sz w:val="24"/>
              </w:rPr>
              <w:t>0</w:t>
            </w:r>
          </w:p>
        </w:tc>
        <w:tc>
          <w:tcPr>
            <w:tcW w:w="0" w:type="auto"/>
          </w:tcPr>
          <w:p w:rsidR="00443D79" w:rsidRPr="00A60EFA" w:rsidRDefault="00FA7CD6" w:rsidP="00A60EFA">
            <w:pPr>
              <w:pStyle w:val="Heading1"/>
              <w:jc w:val="both"/>
              <w:rPr>
                <w:color w:val="000000" w:themeColor="text1"/>
                <w:sz w:val="24"/>
              </w:rPr>
            </w:pPr>
            <w:r w:rsidRPr="00A60EFA">
              <w:rPr>
                <w:color w:val="000000" w:themeColor="text1"/>
                <w:sz w:val="24"/>
              </w:rPr>
              <w:t>4.3</w:t>
            </w:r>
          </w:p>
        </w:tc>
        <w:tc>
          <w:tcPr>
            <w:tcW w:w="0" w:type="auto"/>
          </w:tcPr>
          <w:p w:rsidR="00443D79" w:rsidRPr="00A60EFA" w:rsidRDefault="00FA7CD6" w:rsidP="00A60EFA">
            <w:pPr>
              <w:pStyle w:val="Heading1"/>
              <w:jc w:val="both"/>
              <w:rPr>
                <w:color w:val="000000" w:themeColor="text1"/>
                <w:sz w:val="24"/>
              </w:rPr>
            </w:pPr>
            <w:r w:rsidRPr="00A60EFA">
              <w:rPr>
                <w:color w:val="000000" w:themeColor="text1"/>
                <w:sz w:val="24"/>
              </w:rPr>
              <w:t>4.3</w:t>
            </w:r>
          </w:p>
        </w:tc>
      </w:tr>
    </w:tbl>
    <w:p w:rsidR="00621602" w:rsidRPr="00A60EFA" w:rsidRDefault="00621602" w:rsidP="00A60EFA">
      <w:pPr>
        <w:pStyle w:val="Heading1"/>
        <w:jc w:val="both"/>
        <w:rPr>
          <w:bCs/>
          <w:color w:val="000000" w:themeColor="text1"/>
          <w:sz w:val="24"/>
        </w:rPr>
      </w:pPr>
    </w:p>
    <w:p w:rsidR="00443D79" w:rsidRPr="00A60EFA" w:rsidRDefault="00FA7CD6" w:rsidP="00A60EFA">
      <w:pPr>
        <w:pStyle w:val="Heading1"/>
        <w:jc w:val="both"/>
        <w:rPr>
          <w:bCs/>
          <w:color w:val="000000" w:themeColor="text1"/>
          <w:sz w:val="24"/>
        </w:rPr>
      </w:pPr>
      <w:r w:rsidRPr="00A60EFA">
        <w:rPr>
          <w:bCs/>
          <w:color w:val="000000" w:themeColor="text1"/>
          <w:sz w:val="24"/>
        </w:rPr>
        <w:t>DO</w:t>
      </w:r>
      <w:r w:rsidRPr="00A60EFA">
        <w:rPr>
          <w:bCs/>
          <w:color w:val="000000" w:themeColor="text1"/>
          <w:sz w:val="24"/>
          <w:vertAlign w:val="subscript"/>
        </w:rPr>
        <w:t xml:space="preserve">i  </w:t>
      </w:r>
      <w:r w:rsidRPr="00A60EFA">
        <w:rPr>
          <w:bCs/>
          <w:color w:val="000000" w:themeColor="text1"/>
          <w:sz w:val="24"/>
        </w:rPr>
        <w:t>= DO of diluted sample after three days of incubation.</w:t>
      </w:r>
    </w:p>
    <w:p w:rsidR="00FA7CD6" w:rsidRPr="00A60EFA" w:rsidRDefault="00FA7CD6" w:rsidP="00A60EFA">
      <w:pPr>
        <w:pStyle w:val="Heading1"/>
        <w:jc w:val="both"/>
        <w:rPr>
          <w:bCs/>
          <w:color w:val="000000" w:themeColor="text1"/>
          <w:sz w:val="24"/>
        </w:rPr>
      </w:pPr>
      <w:r w:rsidRPr="00A60EFA">
        <w:rPr>
          <w:bCs/>
          <w:color w:val="000000" w:themeColor="text1"/>
          <w:sz w:val="24"/>
        </w:rPr>
        <w:t>DO</w:t>
      </w:r>
      <w:r w:rsidRPr="00A60EFA">
        <w:rPr>
          <w:bCs/>
          <w:color w:val="000000" w:themeColor="text1"/>
          <w:sz w:val="24"/>
          <w:vertAlign w:val="subscript"/>
        </w:rPr>
        <w:t>b</w:t>
      </w:r>
      <w:r w:rsidRPr="00A60EFA">
        <w:rPr>
          <w:bCs/>
          <w:color w:val="000000" w:themeColor="text1"/>
          <w:sz w:val="24"/>
        </w:rPr>
        <w:t xml:space="preserve"> = DO of blank after three days of incubation.</w:t>
      </w:r>
    </w:p>
    <w:p w:rsidR="002C3A68" w:rsidRPr="00A60EFA" w:rsidRDefault="00FA7CD6" w:rsidP="00A60EFA">
      <w:pPr>
        <w:pStyle w:val="Heading1"/>
        <w:jc w:val="both"/>
        <w:rPr>
          <w:bCs/>
          <w:color w:val="000000" w:themeColor="text1"/>
          <w:sz w:val="24"/>
        </w:rPr>
      </w:pPr>
      <w:r w:rsidRPr="00A60EFA">
        <w:rPr>
          <w:bCs/>
          <w:color w:val="000000" w:themeColor="text1"/>
          <w:sz w:val="24"/>
        </w:rPr>
        <w:t>DO</w:t>
      </w:r>
      <w:r w:rsidRPr="00A60EFA">
        <w:rPr>
          <w:bCs/>
          <w:color w:val="000000" w:themeColor="text1"/>
          <w:sz w:val="24"/>
          <w:vertAlign w:val="subscript"/>
        </w:rPr>
        <w:t>s</w:t>
      </w:r>
      <w:r w:rsidRPr="00A60EFA">
        <w:rPr>
          <w:bCs/>
          <w:color w:val="000000" w:themeColor="text1"/>
          <w:sz w:val="24"/>
        </w:rPr>
        <w:t xml:space="preserve"> = initial DO of diluted sample.</w:t>
      </w:r>
    </w:p>
    <w:p w:rsidR="00FA7CD6" w:rsidRPr="00A60EFA" w:rsidRDefault="00FA7CD6" w:rsidP="00A60EFA">
      <w:pPr>
        <w:pStyle w:val="Heading1"/>
        <w:jc w:val="both"/>
        <w:rPr>
          <w:bCs/>
          <w:color w:val="000000" w:themeColor="text1"/>
          <w:sz w:val="24"/>
        </w:rPr>
      </w:pPr>
      <w:r w:rsidRPr="00A60EFA">
        <w:rPr>
          <w:bCs/>
          <w:color w:val="000000" w:themeColor="text1"/>
          <w:sz w:val="24"/>
          <w:u w:val="single"/>
        </w:rPr>
        <w:t>Calculation</w:t>
      </w:r>
      <w:r w:rsidRPr="00A60EFA">
        <w:rPr>
          <w:bCs/>
          <w:color w:val="000000" w:themeColor="text1"/>
          <w:sz w:val="24"/>
        </w:rPr>
        <w:t xml:space="preserve">:- </w:t>
      </w:r>
    </w:p>
    <w:p w:rsidR="00FA7CD6" w:rsidRPr="00A60EFA" w:rsidRDefault="00F10081" w:rsidP="00A60EFA">
      <w:pPr>
        <w:pStyle w:val="Heading1"/>
        <w:jc w:val="both"/>
        <w:rPr>
          <w:bCs/>
          <w:color w:val="000000" w:themeColor="text1"/>
          <w:sz w:val="24"/>
        </w:rPr>
      </w:pPr>
      <w:r w:rsidRPr="00A60EFA">
        <w:rPr>
          <w:bCs/>
          <w:color w:val="000000" w:themeColor="text1"/>
          <w:sz w:val="24"/>
          <w:u w:val="single"/>
        </w:rPr>
        <w:t>Formula used</w:t>
      </w:r>
      <w:r w:rsidR="00FA7CD6" w:rsidRPr="00A60EFA">
        <w:rPr>
          <w:bCs/>
          <w:color w:val="000000" w:themeColor="text1"/>
          <w:sz w:val="24"/>
        </w:rPr>
        <w:t>:-</w:t>
      </w:r>
    </w:p>
    <w:p w:rsidR="00FA7CD6" w:rsidRPr="00A60EFA" w:rsidRDefault="00FA7CD6" w:rsidP="00A60EFA">
      <w:pPr>
        <w:pStyle w:val="Heading1"/>
        <w:jc w:val="both"/>
        <w:rPr>
          <w:bCs/>
          <w:color w:val="000000" w:themeColor="text1"/>
          <w:sz w:val="24"/>
        </w:rPr>
      </w:pPr>
      <w:r w:rsidRPr="00A60EFA">
        <w:rPr>
          <w:bCs/>
          <w:color w:val="000000" w:themeColor="text1"/>
          <w:sz w:val="24"/>
        </w:rPr>
        <w:t>BOD in mg/l = [(DO</w:t>
      </w:r>
      <w:r w:rsidRPr="00A60EFA">
        <w:rPr>
          <w:bCs/>
          <w:color w:val="000000" w:themeColor="text1"/>
          <w:sz w:val="24"/>
          <w:vertAlign w:val="subscript"/>
        </w:rPr>
        <w:t>b</w:t>
      </w:r>
      <w:r w:rsidRPr="00A60EFA">
        <w:rPr>
          <w:bCs/>
          <w:color w:val="000000" w:themeColor="text1"/>
          <w:sz w:val="24"/>
        </w:rPr>
        <w:t>-DO</w:t>
      </w:r>
      <w:r w:rsidRPr="00A60EFA">
        <w:rPr>
          <w:bCs/>
          <w:color w:val="000000" w:themeColor="text1"/>
          <w:sz w:val="24"/>
          <w:vertAlign w:val="subscript"/>
        </w:rPr>
        <w:t>i</w:t>
      </w:r>
      <w:r w:rsidRPr="00A60EFA">
        <w:rPr>
          <w:bCs/>
          <w:color w:val="000000" w:themeColor="text1"/>
          <w:sz w:val="24"/>
        </w:rPr>
        <w:t>) x volume of bottle/ volume of sample] –</w:t>
      </w:r>
    </w:p>
    <w:p w:rsidR="00FA7CD6" w:rsidRPr="00A60EFA" w:rsidRDefault="00FA7CD6" w:rsidP="00A60EFA">
      <w:pPr>
        <w:pStyle w:val="Heading1"/>
        <w:jc w:val="both"/>
        <w:rPr>
          <w:bCs/>
          <w:color w:val="000000" w:themeColor="text1"/>
          <w:sz w:val="24"/>
        </w:rPr>
      </w:pPr>
      <w:r w:rsidRPr="00A60EFA">
        <w:rPr>
          <w:bCs/>
          <w:color w:val="000000" w:themeColor="text1"/>
          <w:sz w:val="24"/>
        </w:rPr>
        <w:t xml:space="preserve">                           (DO</w:t>
      </w:r>
      <w:r w:rsidRPr="00A60EFA">
        <w:rPr>
          <w:bCs/>
          <w:color w:val="000000" w:themeColor="text1"/>
          <w:sz w:val="24"/>
          <w:vertAlign w:val="subscript"/>
        </w:rPr>
        <w:t>b</w:t>
      </w:r>
      <w:r w:rsidRPr="00A60EFA">
        <w:rPr>
          <w:bCs/>
          <w:color w:val="000000" w:themeColor="text1"/>
          <w:sz w:val="24"/>
        </w:rPr>
        <w:t>-DO</w:t>
      </w:r>
      <w:r w:rsidRPr="00A60EFA">
        <w:rPr>
          <w:bCs/>
          <w:color w:val="000000" w:themeColor="text1"/>
          <w:sz w:val="24"/>
          <w:vertAlign w:val="subscript"/>
        </w:rPr>
        <w:t>s</w:t>
      </w:r>
      <w:r w:rsidRPr="00A60EFA">
        <w:rPr>
          <w:bCs/>
          <w:color w:val="000000" w:themeColor="text1"/>
          <w:sz w:val="24"/>
        </w:rPr>
        <w:t>)</w:t>
      </w:r>
    </w:p>
    <w:p w:rsidR="00FA7CD6" w:rsidRPr="00A60EFA" w:rsidRDefault="00FA7CD6" w:rsidP="00A60EFA">
      <w:pPr>
        <w:pStyle w:val="Heading1"/>
        <w:jc w:val="both"/>
        <w:rPr>
          <w:bCs/>
          <w:color w:val="000000" w:themeColor="text1"/>
          <w:sz w:val="24"/>
        </w:rPr>
      </w:pPr>
      <w:r w:rsidRPr="00A60EFA">
        <w:rPr>
          <w:bCs/>
          <w:color w:val="000000" w:themeColor="text1"/>
          <w:sz w:val="24"/>
        </w:rPr>
        <w:t>BOD in mg/l =</w:t>
      </w:r>
      <w:r w:rsidR="00F10081" w:rsidRPr="00A60EFA">
        <w:rPr>
          <w:bCs/>
          <w:color w:val="000000" w:themeColor="text1"/>
          <w:sz w:val="24"/>
        </w:rPr>
        <w:t xml:space="preserve"> </w:t>
      </w:r>
      <w:r w:rsidRPr="00A60EFA">
        <w:rPr>
          <w:bCs/>
          <w:color w:val="000000" w:themeColor="text1"/>
          <w:sz w:val="24"/>
        </w:rPr>
        <w:t>[ (3.6-3.2) x 300/3] – (3.6-4.3)</w:t>
      </w:r>
    </w:p>
    <w:p w:rsidR="00FA7CD6" w:rsidRPr="00A60EFA" w:rsidRDefault="00FA7CD6" w:rsidP="00A60EFA">
      <w:pPr>
        <w:pStyle w:val="Heading1"/>
        <w:jc w:val="both"/>
        <w:rPr>
          <w:bCs/>
          <w:color w:val="000000" w:themeColor="text1"/>
          <w:sz w:val="24"/>
        </w:rPr>
      </w:pPr>
      <w:r w:rsidRPr="00A60EFA">
        <w:rPr>
          <w:bCs/>
          <w:color w:val="000000" w:themeColor="text1"/>
          <w:sz w:val="24"/>
        </w:rPr>
        <w:t>BOD in mg/l</w:t>
      </w:r>
      <w:r w:rsidR="00F10081" w:rsidRPr="00A60EFA">
        <w:rPr>
          <w:bCs/>
          <w:color w:val="000000" w:themeColor="text1"/>
          <w:sz w:val="24"/>
        </w:rPr>
        <w:t xml:space="preserve"> =  40.7</w:t>
      </w:r>
    </w:p>
    <w:p w:rsidR="00F10081" w:rsidRPr="00EB55B8" w:rsidRDefault="005A45E3" w:rsidP="00664000">
      <w:pPr>
        <w:pStyle w:val="Heading1"/>
        <w:numPr>
          <w:ilvl w:val="0"/>
          <w:numId w:val="1"/>
        </w:numPr>
        <w:jc w:val="both"/>
        <w:rPr>
          <w:b/>
          <w:color w:val="000000" w:themeColor="text1"/>
          <w:sz w:val="24"/>
          <w:u w:val="single"/>
        </w:rPr>
      </w:pPr>
      <w:r w:rsidRPr="00EB55B8">
        <w:rPr>
          <w:b/>
          <w:color w:val="000000" w:themeColor="text1"/>
          <w:sz w:val="24"/>
          <w:u w:val="single"/>
        </w:rPr>
        <w:lastRenderedPageBreak/>
        <w:t>CHEMICAL OXYGEN DEMAND</w:t>
      </w:r>
      <w:r w:rsidR="00122FEE" w:rsidRPr="00EB55B8">
        <w:rPr>
          <w:b/>
          <w:color w:val="000000" w:themeColor="text1"/>
          <w:sz w:val="24"/>
          <w:u w:val="single"/>
        </w:rPr>
        <w:t xml:space="preserve"> (COD)</w:t>
      </w:r>
    </w:p>
    <w:p w:rsidR="00F10081" w:rsidRPr="00A60EFA" w:rsidRDefault="00F10081" w:rsidP="00A60EFA">
      <w:pPr>
        <w:pStyle w:val="Heading1"/>
        <w:jc w:val="both"/>
        <w:rPr>
          <w:color w:val="000000" w:themeColor="text1"/>
          <w:sz w:val="24"/>
        </w:rPr>
      </w:pPr>
      <w:r w:rsidRPr="00A60EFA">
        <w:rPr>
          <w:color w:val="000000" w:themeColor="text1"/>
          <w:sz w:val="24"/>
          <w:u w:val="single"/>
        </w:rPr>
        <w:t>Chemical used</w:t>
      </w:r>
      <w:r w:rsidRPr="00A60EFA">
        <w:rPr>
          <w:color w:val="000000" w:themeColor="text1"/>
          <w:sz w:val="24"/>
        </w:rPr>
        <w:t>:-</w:t>
      </w:r>
    </w:p>
    <w:p w:rsidR="00F10081" w:rsidRPr="00A60EFA" w:rsidRDefault="00F10081" w:rsidP="00A60EFA">
      <w:pPr>
        <w:pStyle w:val="Heading1"/>
        <w:jc w:val="both"/>
        <w:rPr>
          <w:color w:val="000000" w:themeColor="text1"/>
          <w:sz w:val="24"/>
        </w:rPr>
      </w:pPr>
      <w:r w:rsidRPr="00A60EFA">
        <w:rPr>
          <w:color w:val="000000" w:themeColor="text1"/>
          <w:sz w:val="24"/>
        </w:rPr>
        <w:t>K</w:t>
      </w:r>
      <w:r w:rsidRPr="00A60EFA">
        <w:rPr>
          <w:color w:val="000000" w:themeColor="text1"/>
          <w:sz w:val="24"/>
          <w:vertAlign w:val="subscript"/>
        </w:rPr>
        <w:t>2</w:t>
      </w:r>
      <w:r w:rsidRPr="00A60EFA">
        <w:rPr>
          <w:color w:val="000000" w:themeColor="text1"/>
          <w:sz w:val="24"/>
        </w:rPr>
        <w:t>Cr</w:t>
      </w:r>
      <w:r w:rsidRPr="00A60EFA">
        <w:rPr>
          <w:color w:val="000000" w:themeColor="text1"/>
          <w:sz w:val="24"/>
          <w:vertAlign w:val="subscript"/>
        </w:rPr>
        <w:t>2</w:t>
      </w:r>
      <w:r w:rsidRPr="00A60EFA">
        <w:rPr>
          <w:color w:val="000000" w:themeColor="text1"/>
          <w:sz w:val="24"/>
        </w:rPr>
        <w:t>O</w:t>
      </w:r>
      <w:r w:rsidRPr="00A60EFA">
        <w:rPr>
          <w:color w:val="000000" w:themeColor="text1"/>
          <w:sz w:val="24"/>
          <w:vertAlign w:val="subscript"/>
        </w:rPr>
        <w:t xml:space="preserve">7 </w:t>
      </w:r>
      <w:r w:rsidRPr="00A60EFA">
        <w:rPr>
          <w:color w:val="000000" w:themeColor="text1"/>
          <w:sz w:val="24"/>
        </w:rPr>
        <w:t>solution – N/4</w:t>
      </w:r>
      <w:r w:rsidR="00EB55B8">
        <w:rPr>
          <w:color w:val="000000" w:themeColor="text1"/>
          <w:sz w:val="24"/>
        </w:rPr>
        <w:t xml:space="preserve">, </w:t>
      </w:r>
      <w:r w:rsidRPr="00A60EFA">
        <w:rPr>
          <w:color w:val="000000" w:themeColor="text1"/>
          <w:sz w:val="24"/>
        </w:rPr>
        <w:t>Conc. H</w:t>
      </w:r>
      <w:r w:rsidRPr="00A60EFA">
        <w:rPr>
          <w:color w:val="000000" w:themeColor="text1"/>
          <w:sz w:val="24"/>
          <w:vertAlign w:val="subscript"/>
        </w:rPr>
        <w:t>2</w:t>
      </w:r>
      <w:r w:rsidRPr="00A60EFA">
        <w:rPr>
          <w:color w:val="000000" w:themeColor="text1"/>
          <w:sz w:val="24"/>
        </w:rPr>
        <w:t>SO</w:t>
      </w:r>
      <w:r w:rsidRPr="00A60EFA">
        <w:rPr>
          <w:color w:val="000000" w:themeColor="text1"/>
          <w:sz w:val="24"/>
          <w:vertAlign w:val="subscript"/>
        </w:rPr>
        <w:t xml:space="preserve">4 </w:t>
      </w:r>
      <w:r w:rsidRPr="00A60EFA">
        <w:rPr>
          <w:color w:val="000000" w:themeColor="text1"/>
          <w:sz w:val="24"/>
        </w:rPr>
        <w:t>containing AgSO</w:t>
      </w:r>
      <w:r w:rsidRPr="00A60EFA">
        <w:rPr>
          <w:color w:val="000000" w:themeColor="text1"/>
          <w:sz w:val="24"/>
          <w:vertAlign w:val="subscript"/>
        </w:rPr>
        <w:t>4</w:t>
      </w:r>
      <w:r w:rsidR="00EB55B8">
        <w:rPr>
          <w:color w:val="000000" w:themeColor="text1"/>
          <w:sz w:val="24"/>
        </w:rPr>
        <w:t xml:space="preserve">, </w:t>
      </w:r>
      <w:r w:rsidRPr="00A60EFA">
        <w:rPr>
          <w:color w:val="000000" w:themeColor="text1"/>
          <w:sz w:val="24"/>
        </w:rPr>
        <w:t>Ferrione indicator</w:t>
      </w:r>
      <w:r w:rsidR="00EB55B8">
        <w:rPr>
          <w:color w:val="000000" w:themeColor="text1"/>
          <w:sz w:val="24"/>
        </w:rPr>
        <w:t xml:space="preserve">, </w:t>
      </w:r>
      <w:r w:rsidRPr="00A60EFA">
        <w:rPr>
          <w:color w:val="000000" w:themeColor="text1"/>
          <w:sz w:val="24"/>
        </w:rPr>
        <w:t>Standard  FeSO</w:t>
      </w:r>
      <w:r w:rsidRPr="00A60EFA">
        <w:rPr>
          <w:color w:val="000000" w:themeColor="text1"/>
          <w:sz w:val="24"/>
          <w:vertAlign w:val="subscript"/>
        </w:rPr>
        <w:t>4.</w:t>
      </w:r>
      <w:r w:rsidRPr="00A60EFA">
        <w:rPr>
          <w:color w:val="000000" w:themeColor="text1"/>
          <w:sz w:val="24"/>
        </w:rPr>
        <w:t>(NH</w:t>
      </w:r>
      <w:r w:rsidRPr="00A60EFA">
        <w:rPr>
          <w:color w:val="000000" w:themeColor="text1"/>
          <w:sz w:val="24"/>
          <w:vertAlign w:val="subscript"/>
        </w:rPr>
        <w:t>4</w:t>
      </w:r>
      <w:r w:rsidRPr="00A60EFA">
        <w:rPr>
          <w:color w:val="000000" w:themeColor="text1"/>
          <w:sz w:val="24"/>
        </w:rPr>
        <w:t>)</w:t>
      </w:r>
      <w:r w:rsidRPr="00A60EFA">
        <w:rPr>
          <w:color w:val="000000" w:themeColor="text1"/>
          <w:sz w:val="24"/>
          <w:vertAlign w:val="subscript"/>
        </w:rPr>
        <w:t>2.</w:t>
      </w:r>
      <w:r w:rsidRPr="00A60EFA">
        <w:rPr>
          <w:color w:val="000000" w:themeColor="text1"/>
          <w:sz w:val="24"/>
        </w:rPr>
        <w:t>SO</w:t>
      </w:r>
      <w:r w:rsidRPr="00A60EFA">
        <w:rPr>
          <w:color w:val="000000" w:themeColor="text1"/>
          <w:sz w:val="24"/>
          <w:vertAlign w:val="subscript"/>
        </w:rPr>
        <w:t xml:space="preserve">4 </w:t>
      </w:r>
      <w:r w:rsidRPr="00A60EFA">
        <w:rPr>
          <w:color w:val="000000" w:themeColor="text1"/>
          <w:sz w:val="24"/>
        </w:rPr>
        <w:t>–N/4</w:t>
      </w:r>
      <w:r w:rsidR="00EB55B8">
        <w:rPr>
          <w:color w:val="000000" w:themeColor="text1"/>
          <w:sz w:val="24"/>
        </w:rPr>
        <w:t xml:space="preserve">, </w:t>
      </w:r>
      <w:r w:rsidRPr="00A60EFA">
        <w:rPr>
          <w:color w:val="000000" w:themeColor="text1"/>
          <w:sz w:val="24"/>
        </w:rPr>
        <w:t>Distilled water.</w:t>
      </w:r>
    </w:p>
    <w:p w:rsidR="00F10081" w:rsidRPr="00A60EFA" w:rsidRDefault="00F10081" w:rsidP="00A60EFA">
      <w:pPr>
        <w:pStyle w:val="Heading1"/>
        <w:jc w:val="both"/>
        <w:rPr>
          <w:color w:val="000000" w:themeColor="text1"/>
          <w:sz w:val="24"/>
        </w:rPr>
      </w:pPr>
      <w:r w:rsidRPr="00A60EFA">
        <w:rPr>
          <w:color w:val="000000" w:themeColor="text1"/>
          <w:sz w:val="24"/>
          <w:u w:val="single"/>
        </w:rPr>
        <w:t>Principle</w:t>
      </w:r>
      <w:r w:rsidRPr="00A60EFA">
        <w:rPr>
          <w:color w:val="000000" w:themeColor="text1"/>
          <w:sz w:val="24"/>
        </w:rPr>
        <w:t>:-</w:t>
      </w:r>
    </w:p>
    <w:p w:rsidR="00F10081" w:rsidRPr="00A60EFA" w:rsidRDefault="00F10081" w:rsidP="00A60EFA">
      <w:pPr>
        <w:pStyle w:val="Heading1"/>
        <w:jc w:val="both"/>
        <w:rPr>
          <w:color w:val="000000" w:themeColor="text1"/>
          <w:sz w:val="24"/>
        </w:rPr>
      </w:pPr>
      <w:r w:rsidRPr="00A60EFA">
        <w:rPr>
          <w:color w:val="000000" w:themeColor="text1"/>
          <w:sz w:val="24"/>
        </w:rPr>
        <w:t>The open reflux method is suitable for a wide range of waste with a large sample size.</w:t>
      </w:r>
    </w:p>
    <w:p w:rsidR="00F10081" w:rsidRPr="00A60EFA" w:rsidRDefault="00F10081" w:rsidP="00A60EFA">
      <w:pPr>
        <w:pStyle w:val="Heading1"/>
        <w:jc w:val="both"/>
        <w:rPr>
          <w:color w:val="000000" w:themeColor="text1"/>
          <w:sz w:val="24"/>
        </w:rPr>
      </w:pPr>
      <w:r w:rsidRPr="00A60EFA">
        <w:rPr>
          <w:color w:val="000000" w:themeColor="text1"/>
          <w:sz w:val="24"/>
        </w:rPr>
        <w:t>The dichromate reflux method is preferred over procedures using other oxidant because of its superior oxidizing ability, applicability to a wide variety of sample and ease of manipulation. Oxidation of most organic compounds is up to 95-100 % of theoretical value. The organic matters get oxidized completely by potassium dichromate (K</w:t>
      </w:r>
      <w:r w:rsidRPr="00A60EFA">
        <w:rPr>
          <w:color w:val="000000" w:themeColor="text1"/>
          <w:sz w:val="24"/>
          <w:vertAlign w:val="subscript"/>
        </w:rPr>
        <w:t>2</w:t>
      </w:r>
      <w:r w:rsidRPr="00A60EFA">
        <w:rPr>
          <w:color w:val="000000" w:themeColor="text1"/>
          <w:sz w:val="24"/>
        </w:rPr>
        <w:t>Cr</w:t>
      </w:r>
      <w:r w:rsidRPr="00A60EFA">
        <w:rPr>
          <w:color w:val="000000" w:themeColor="text1"/>
          <w:sz w:val="24"/>
          <w:vertAlign w:val="subscript"/>
        </w:rPr>
        <w:t>2</w:t>
      </w:r>
      <w:r w:rsidRPr="00A60EFA">
        <w:rPr>
          <w:color w:val="000000" w:themeColor="text1"/>
          <w:sz w:val="24"/>
        </w:rPr>
        <w:t>O</w:t>
      </w:r>
      <w:r w:rsidRPr="00A60EFA">
        <w:rPr>
          <w:color w:val="000000" w:themeColor="text1"/>
          <w:sz w:val="24"/>
          <w:vertAlign w:val="subscript"/>
        </w:rPr>
        <w:t>7</w:t>
      </w:r>
      <w:r w:rsidRPr="00A60EFA">
        <w:rPr>
          <w:color w:val="000000" w:themeColor="text1"/>
          <w:sz w:val="24"/>
        </w:rPr>
        <w:t>) with silver sulphate as catalyst in the presence of concentrated H</w:t>
      </w:r>
      <w:r w:rsidRPr="00A60EFA">
        <w:rPr>
          <w:color w:val="000000" w:themeColor="text1"/>
          <w:sz w:val="24"/>
          <w:vertAlign w:val="subscript"/>
        </w:rPr>
        <w:t>2</w:t>
      </w:r>
      <w:r w:rsidRPr="00A60EFA">
        <w:rPr>
          <w:color w:val="000000" w:themeColor="text1"/>
          <w:sz w:val="24"/>
        </w:rPr>
        <w:t>SO</w:t>
      </w:r>
      <w:r w:rsidRPr="00A60EFA">
        <w:rPr>
          <w:color w:val="000000" w:themeColor="text1"/>
          <w:sz w:val="24"/>
          <w:vertAlign w:val="subscript"/>
        </w:rPr>
        <w:t xml:space="preserve">4 </w:t>
      </w:r>
      <w:r w:rsidRPr="00A60EFA">
        <w:rPr>
          <w:color w:val="000000" w:themeColor="text1"/>
          <w:sz w:val="24"/>
        </w:rPr>
        <w:t>to produce CO</w:t>
      </w:r>
      <w:r w:rsidRPr="00A60EFA">
        <w:rPr>
          <w:color w:val="000000" w:themeColor="text1"/>
          <w:sz w:val="24"/>
          <w:vertAlign w:val="subscript"/>
        </w:rPr>
        <w:t xml:space="preserve">2 </w:t>
      </w:r>
      <w:r w:rsidRPr="00A60EFA">
        <w:rPr>
          <w:color w:val="000000" w:themeColor="text1"/>
          <w:sz w:val="24"/>
        </w:rPr>
        <w:t>and H</w:t>
      </w:r>
      <w:r w:rsidRPr="00A60EFA">
        <w:rPr>
          <w:color w:val="000000" w:themeColor="text1"/>
          <w:sz w:val="24"/>
          <w:vertAlign w:val="subscript"/>
        </w:rPr>
        <w:t>2</w:t>
      </w:r>
      <w:r w:rsidRPr="00A60EFA">
        <w:rPr>
          <w:color w:val="000000" w:themeColor="text1"/>
          <w:sz w:val="24"/>
        </w:rPr>
        <w:t>O. The excess potassium dichromate remaining after the reaction is titrated with ferrous ammonium sulphate. The dichromate consumed gives the oxygen required for oxidation of the organic matter.</w:t>
      </w:r>
    </w:p>
    <w:p w:rsidR="00F10081" w:rsidRPr="00A60EFA" w:rsidRDefault="00F10081" w:rsidP="00A60EFA">
      <w:pPr>
        <w:pStyle w:val="Heading1"/>
        <w:jc w:val="both"/>
        <w:rPr>
          <w:color w:val="000000" w:themeColor="text1"/>
          <w:sz w:val="24"/>
        </w:rPr>
      </w:pPr>
      <w:r w:rsidRPr="00A60EFA">
        <w:rPr>
          <w:color w:val="000000" w:themeColor="text1"/>
          <w:sz w:val="24"/>
          <w:u w:val="single"/>
        </w:rPr>
        <w:t>P</w:t>
      </w:r>
      <w:r w:rsidR="009320B8" w:rsidRPr="00A60EFA">
        <w:rPr>
          <w:color w:val="000000" w:themeColor="text1"/>
          <w:sz w:val="24"/>
          <w:u w:val="single"/>
        </w:rPr>
        <w:t>rocedure</w:t>
      </w:r>
      <w:r w:rsidRPr="00A60EFA">
        <w:rPr>
          <w:color w:val="000000" w:themeColor="text1"/>
          <w:sz w:val="24"/>
        </w:rPr>
        <w:t>:-</w:t>
      </w:r>
    </w:p>
    <w:p w:rsidR="00F10081" w:rsidRPr="00A60EFA" w:rsidRDefault="00F10081" w:rsidP="00664000">
      <w:pPr>
        <w:pStyle w:val="Heading1"/>
        <w:numPr>
          <w:ilvl w:val="0"/>
          <w:numId w:val="10"/>
        </w:numPr>
        <w:spacing w:before="0"/>
        <w:jc w:val="both"/>
        <w:rPr>
          <w:color w:val="000000" w:themeColor="text1"/>
          <w:sz w:val="24"/>
        </w:rPr>
      </w:pPr>
      <w:r w:rsidRPr="00A60EFA">
        <w:rPr>
          <w:color w:val="000000" w:themeColor="text1"/>
          <w:sz w:val="24"/>
        </w:rPr>
        <w:t>Take two BOD bottle.</w:t>
      </w:r>
    </w:p>
    <w:p w:rsidR="00F10081" w:rsidRPr="00A60EFA" w:rsidRDefault="00F10081" w:rsidP="00664000">
      <w:pPr>
        <w:pStyle w:val="Heading1"/>
        <w:numPr>
          <w:ilvl w:val="0"/>
          <w:numId w:val="10"/>
        </w:numPr>
        <w:spacing w:before="0"/>
        <w:jc w:val="both"/>
        <w:rPr>
          <w:color w:val="000000" w:themeColor="text1"/>
          <w:sz w:val="24"/>
        </w:rPr>
      </w:pPr>
      <w:r w:rsidRPr="00A60EFA">
        <w:rPr>
          <w:color w:val="000000" w:themeColor="text1"/>
          <w:sz w:val="24"/>
        </w:rPr>
        <w:t>In 1</w:t>
      </w:r>
      <w:r w:rsidRPr="00A60EFA">
        <w:rPr>
          <w:color w:val="000000" w:themeColor="text1"/>
          <w:sz w:val="24"/>
          <w:vertAlign w:val="superscript"/>
        </w:rPr>
        <w:t>st</w:t>
      </w:r>
      <w:r w:rsidRPr="00A60EFA">
        <w:rPr>
          <w:color w:val="000000" w:themeColor="text1"/>
          <w:sz w:val="24"/>
        </w:rPr>
        <w:t xml:space="preserve"> bottle take 10ml of waste water and 90 ml of distilled water and mark it as sample.</w:t>
      </w:r>
    </w:p>
    <w:p w:rsidR="00F10081" w:rsidRPr="00A60EFA" w:rsidRDefault="00F10081" w:rsidP="00664000">
      <w:pPr>
        <w:pStyle w:val="Heading1"/>
        <w:numPr>
          <w:ilvl w:val="0"/>
          <w:numId w:val="10"/>
        </w:numPr>
        <w:spacing w:before="0"/>
        <w:jc w:val="both"/>
        <w:rPr>
          <w:color w:val="000000" w:themeColor="text1"/>
          <w:sz w:val="24"/>
        </w:rPr>
      </w:pPr>
      <w:r w:rsidRPr="00A60EFA">
        <w:rPr>
          <w:color w:val="000000" w:themeColor="text1"/>
          <w:sz w:val="24"/>
        </w:rPr>
        <w:t>In 2</w:t>
      </w:r>
      <w:r w:rsidRPr="00A60EFA">
        <w:rPr>
          <w:color w:val="000000" w:themeColor="text1"/>
          <w:sz w:val="24"/>
          <w:vertAlign w:val="superscript"/>
        </w:rPr>
        <w:t>nd</w:t>
      </w:r>
      <w:r w:rsidRPr="00A60EFA">
        <w:rPr>
          <w:color w:val="000000" w:themeColor="text1"/>
          <w:sz w:val="24"/>
        </w:rPr>
        <w:t xml:space="preserve"> bottle take 100 ml of distilled water and mark i as blank.</w:t>
      </w:r>
    </w:p>
    <w:p w:rsidR="00F10081" w:rsidRPr="00A60EFA" w:rsidRDefault="00F10081" w:rsidP="00664000">
      <w:pPr>
        <w:pStyle w:val="Heading1"/>
        <w:numPr>
          <w:ilvl w:val="0"/>
          <w:numId w:val="10"/>
        </w:numPr>
        <w:spacing w:before="0"/>
        <w:jc w:val="both"/>
        <w:rPr>
          <w:color w:val="000000" w:themeColor="text1"/>
          <w:sz w:val="24"/>
        </w:rPr>
      </w:pPr>
      <w:r w:rsidRPr="00A60EFA">
        <w:rPr>
          <w:color w:val="000000" w:themeColor="text1"/>
          <w:sz w:val="24"/>
        </w:rPr>
        <w:t>Add 25conc. ml of K</w:t>
      </w:r>
      <w:r w:rsidRPr="00A60EFA">
        <w:rPr>
          <w:color w:val="000000" w:themeColor="text1"/>
          <w:sz w:val="24"/>
          <w:vertAlign w:val="subscript"/>
        </w:rPr>
        <w:t>2</w:t>
      </w:r>
      <w:r w:rsidRPr="00A60EFA">
        <w:rPr>
          <w:color w:val="000000" w:themeColor="text1"/>
          <w:sz w:val="24"/>
        </w:rPr>
        <w:t>Cr</w:t>
      </w:r>
      <w:r w:rsidRPr="00A60EFA">
        <w:rPr>
          <w:color w:val="000000" w:themeColor="text1"/>
          <w:sz w:val="24"/>
          <w:vertAlign w:val="subscript"/>
        </w:rPr>
        <w:t>2</w:t>
      </w:r>
      <w:r w:rsidRPr="00A60EFA">
        <w:rPr>
          <w:color w:val="000000" w:themeColor="text1"/>
          <w:sz w:val="24"/>
        </w:rPr>
        <w:t>O</w:t>
      </w:r>
      <w:r w:rsidRPr="00A60EFA">
        <w:rPr>
          <w:color w:val="000000" w:themeColor="text1"/>
          <w:sz w:val="24"/>
          <w:vertAlign w:val="subscript"/>
        </w:rPr>
        <w:t>7</w:t>
      </w:r>
      <w:r w:rsidRPr="00A60EFA">
        <w:rPr>
          <w:color w:val="000000" w:themeColor="text1"/>
          <w:sz w:val="24"/>
        </w:rPr>
        <w:t xml:space="preserve"> solution of N/4 normality in both bottle and mix.</w:t>
      </w:r>
    </w:p>
    <w:p w:rsidR="00F10081" w:rsidRPr="00A60EFA" w:rsidRDefault="00F10081" w:rsidP="00664000">
      <w:pPr>
        <w:pStyle w:val="Heading1"/>
        <w:numPr>
          <w:ilvl w:val="0"/>
          <w:numId w:val="10"/>
        </w:numPr>
        <w:spacing w:before="0"/>
        <w:jc w:val="both"/>
        <w:rPr>
          <w:color w:val="000000" w:themeColor="text1"/>
          <w:sz w:val="24"/>
        </w:rPr>
      </w:pPr>
      <w:r w:rsidRPr="00A60EFA">
        <w:rPr>
          <w:color w:val="000000" w:themeColor="text1"/>
          <w:sz w:val="24"/>
        </w:rPr>
        <w:t>Add slowly 75 ml of standard H</w:t>
      </w:r>
      <w:r w:rsidRPr="00A60EFA">
        <w:rPr>
          <w:color w:val="000000" w:themeColor="text1"/>
          <w:sz w:val="24"/>
          <w:vertAlign w:val="subscript"/>
        </w:rPr>
        <w:t>2</w:t>
      </w:r>
      <w:r w:rsidRPr="00A60EFA">
        <w:rPr>
          <w:color w:val="000000" w:themeColor="text1"/>
          <w:sz w:val="24"/>
        </w:rPr>
        <w:t>SO</w:t>
      </w:r>
      <w:r w:rsidRPr="00A60EFA">
        <w:rPr>
          <w:color w:val="000000" w:themeColor="text1"/>
          <w:sz w:val="24"/>
          <w:vertAlign w:val="subscript"/>
        </w:rPr>
        <w:t xml:space="preserve">4 </w:t>
      </w:r>
      <w:r w:rsidRPr="00A60EFA">
        <w:rPr>
          <w:color w:val="000000" w:themeColor="text1"/>
          <w:sz w:val="24"/>
        </w:rPr>
        <w:t>containing Ag</w:t>
      </w:r>
      <w:r w:rsidRPr="00A60EFA">
        <w:rPr>
          <w:color w:val="000000" w:themeColor="text1"/>
          <w:sz w:val="24"/>
          <w:vertAlign w:val="subscript"/>
        </w:rPr>
        <w:t>2</w:t>
      </w:r>
      <w:r w:rsidRPr="00A60EFA">
        <w:rPr>
          <w:color w:val="000000" w:themeColor="text1"/>
          <w:sz w:val="24"/>
        </w:rPr>
        <w:t>SO</w:t>
      </w:r>
      <w:r w:rsidRPr="00A60EFA">
        <w:rPr>
          <w:color w:val="000000" w:themeColor="text1"/>
          <w:sz w:val="24"/>
          <w:vertAlign w:val="subscript"/>
        </w:rPr>
        <w:t>4</w:t>
      </w:r>
      <w:r w:rsidRPr="00A60EFA">
        <w:rPr>
          <w:color w:val="000000" w:themeColor="text1"/>
          <w:sz w:val="24"/>
        </w:rPr>
        <w:t xml:space="preserve"> mix it thoroughly.</w:t>
      </w:r>
    </w:p>
    <w:p w:rsidR="00F10081" w:rsidRPr="00A60EFA" w:rsidRDefault="00F10081" w:rsidP="00664000">
      <w:pPr>
        <w:pStyle w:val="Heading1"/>
        <w:numPr>
          <w:ilvl w:val="0"/>
          <w:numId w:val="10"/>
        </w:numPr>
        <w:spacing w:before="0"/>
        <w:jc w:val="both"/>
        <w:rPr>
          <w:color w:val="000000" w:themeColor="text1"/>
          <w:sz w:val="24"/>
        </w:rPr>
      </w:pPr>
      <w:r w:rsidRPr="00A60EFA">
        <w:rPr>
          <w:color w:val="000000" w:themeColor="text1"/>
          <w:sz w:val="24"/>
        </w:rPr>
        <w:t>Keep both the bottles in autoclave pressure cooker for 30 minutes.</w:t>
      </w:r>
    </w:p>
    <w:p w:rsidR="00F10081" w:rsidRPr="00A60EFA" w:rsidRDefault="00F10081" w:rsidP="00664000">
      <w:pPr>
        <w:pStyle w:val="Heading1"/>
        <w:numPr>
          <w:ilvl w:val="0"/>
          <w:numId w:val="10"/>
        </w:numPr>
        <w:spacing w:before="0"/>
        <w:jc w:val="both"/>
        <w:rPr>
          <w:color w:val="000000" w:themeColor="text1"/>
          <w:sz w:val="24"/>
        </w:rPr>
      </w:pPr>
      <w:r w:rsidRPr="00A60EFA">
        <w:rPr>
          <w:color w:val="000000" w:themeColor="text1"/>
          <w:sz w:val="24"/>
        </w:rPr>
        <w:t xml:space="preserve">After 30 minutes the bottle in two different conical </w:t>
      </w:r>
      <w:r w:rsidR="002C3A68" w:rsidRPr="00A60EFA">
        <w:rPr>
          <w:color w:val="000000" w:themeColor="text1"/>
          <w:sz w:val="24"/>
        </w:rPr>
        <w:t>flasks</w:t>
      </w:r>
      <w:r w:rsidRPr="00A60EFA">
        <w:rPr>
          <w:color w:val="000000" w:themeColor="text1"/>
          <w:sz w:val="24"/>
        </w:rPr>
        <w:t xml:space="preserve"> and add 150 ml of distilled water.</w:t>
      </w:r>
    </w:p>
    <w:p w:rsidR="00F10081" w:rsidRPr="00A60EFA" w:rsidRDefault="00F10081" w:rsidP="00664000">
      <w:pPr>
        <w:pStyle w:val="Heading1"/>
        <w:numPr>
          <w:ilvl w:val="0"/>
          <w:numId w:val="10"/>
        </w:numPr>
        <w:spacing w:before="0"/>
        <w:jc w:val="both"/>
        <w:rPr>
          <w:color w:val="000000" w:themeColor="text1"/>
          <w:sz w:val="24"/>
        </w:rPr>
      </w:pPr>
      <w:r w:rsidRPr="00A60EFA">
        <w:rPr>
          <w:color w:val="000000" w:themeColor="text1"/>
          <w:sz w:val="24"/>
        </w:rPr>
        <w:t xml:space="preserve">Add 1-2 drop of </w:t>
      </w:r>
      <w:r w:rsidR="00EB55B8" w:rsidRPr="00A60EFA">
        <w:rPr>
          <w:color w:val="000000" w:themeColor="text1"/>
          <w:sz w:val="24"/>
        </w:rPr>
        <w:t>ferine</w:t>
      </w:r>
      <w:r w:rsidRPr="00A60EFA">
        <w:rPr>
          <w:color w:val="000000" w:themeColor="text1"/>
          <w:sz w:val="24"/>
        </w:rPr>
        <w:t xml:space="preserve"> indicator blue-green color will appear.</w:t>
      </w:r>
    </w:p>
    <w:p w:rsidR="00F10081" w:rsidRPr="00A60EFA" w:rsidRDefault="00F10081" w:rsidP="00664000">
      <w:pPr>
        <w:pStyle w:val="Heading1"/>
        <w:numPr>
          <w:ilvl w:val="0"/>
          <w:numId w:val="10"/>
        </w:numPr>
        <w:spacing w:before="0"/>
        <w:jc w:val="both"/>
        <w:rPr>
          <w:color w:val="000000" w:themeColor="text1"/>
          <w:sz w:val="24"/>
        </w:rPr>
      </w:pPr>
      <w:r w:rsidRPr="00A60EFA">
        <w:rPr>
          <w:color w:val="000000" w:themeColor="text1"/>
          <w:sz w:val="24"/>
        </w:rPr>
        <w:t xml:space="preserve">Titrate content of conical flask one by one with </w:t>
      </w:r>
      <w:r w:rsidR="009320B8" w:rsidRPr="00A60EFA">
        <w:rPr>
          <w:color w:val="000000" w:themeColor="text1"/>
          <w:sz w:val="24"/>
        </w:rPr>
        <w:t>standard N</w:t>
      </w:r>
      <w:r w:rsidRPr="00A60EFA">
        <w:rPr>
          <w:color w:val="000000" w:themeColor="text1"/>
          <w:sz w:val="24"/>
        </w:rPr>
        <w:t>/4 FeSO</w:t>
      </w:r>
      <w:r w:rsidRPr="00A60EFA">
        <w:rPr>
          <w:color w:val="000000" w:themeColor="text1"/>
          <w:sz w:val="24"/>
          <w:vertAlign w:val="subscript"/>
        </w:rPr>
        <w:t>4.</w:t>
      </w:r>
      <w:r w:rsidRPr="00A60EFA">
        <w:rPr>
          <w:color w:val="000000" w:themeColor="text1"/>
          <w:sz w:val="24"/>
        </w:rPr>
        <w:t>(NH</w:t>
      </w:r>
      <w:r w:rsidRPr="00A60EFA">
        <w:rPr>
          <w:color w:val="000000" w:themeColor="text1"/>
          <w:sz w:val="24"/>
          <w:vertAlign w:val="subscript"/>
        </w:rPr>
        <w:t>4</w:t>
      </w:r>
      <w:r w:rsidRPr="00A60EFA">
        <w:rPr>
          <w:color w:val="000000" w:themeColor="text1"/>
          <w:sz w:val="24"/>
        </w:rPr>
        <w:t>)</w:t>
      </w:r>
      <w:r w:rsidRPr="00A60EFA">
        <w:rPr>
          <w:color w:val="000000" w:themeColor="text1"/>
          <w:sz w:val="24"/>
          <w:vertAlign w:val="subscript"/>
        </w:rPr>
        <w:t>2.</w:t>
      </w:r>
      <w:r w:rsidRPr="00A60EFA">
        <w:rPr>
          <w:color w:val="000000" w:themeColor="text1"/>
          <w:sz w:val="24"/>
        </w:rPr>
        <w:t>SO</w:t>
      </w:r>
      <w:r w:rsidRPr="00A60EFA">
        <w:rPr>
          <w:color w:val="000000" w:themeColor="text1"/>
          <w:sz w:val="24"/>
          <w:vertAlign w:val="subscript"/>
        </w:rPr>
        <w:t xml:space="preserve">4 </w:t>
      </w:r>
      <w:r w:rsidRPr="00A60EFA">
        <w:rPr>
          <w:color w:val="000000" w:themeColor="text1"/>
          <w:sz w:val="24"/>
        </w:rPr>
        <w:t>till red color appears.</w:t>
      </w:r>
    </w:p>
    <w:p w:rsidR="009320B8" w:rsidRPr="00EB55B8" w:rsidRDefault="00F10081" w:rsidP="00664000">
      <w:pPr>
        <w:pStyle w:val="Heading1"/>
        <w:numPr>
          <w:ilvl w:val="0"/>
          <w:numId w:val="10"/>
        </w:numPr>
        <w:spacing w:before="0"/>
        <w:jc w:val="both"/>
        <w:rPr>
          <w:color w:val="000000" w:themeColor="text1"/>
          <w:sz w:val="24"/>
        </w:rPr>
      </w:pPr>
      <w:r w:rsidRPr="00A60EFA">
        <w:rPr>
          <w:color w:val="000000" w:themeColor="text1"/>
          <w:sz w:val="24"/>
        </w:rPr>
        <w:t>Note the reading of burette for blank as A and for sample as B.</w:t>
      </w:r>
    </w:p>
    <w:p w:rsidR="002C3A68" w:rsidRPr="00A60EFA" w:rsidRDefault="002C3A68" w:rsidP="00A60EFA">
      <w:pPr>
        <w:pStyle w:val="Heading1"/>
        <w:jc w:val="both"/>
        <w:rPr>
          <w:color w:val="000000" w:themeColor="text1"/>
          <w:sz w:val="24"/>
        </w:rPr>
      </w:pPr>
      <w:r w:rsidRPr="00A60EFA">
        <w:rPr>
          <w:color w:val="000000" w:themeColor="text1"/>
          <w:sz w:val="24"/>
          <w:u w:val="single"/>
        </w:rPr>
        <w:t>Observation</w:t>
      </w:r>
      <w:r w:rsidR="00A2055C" w:rsidRPr="00A60EFA">
        <w:rPr>
          <w:color w:val="000000" w:themeColor="text1"/>
          <w:sz w:val="24"/>
          <w:u w:val="single"/>
        </w:rPr>
        <w:t>s</w:t>
      </w:r>
      <w:r w:rsidRPr="00A60EFA">
        <w:rPr>
          <w:color w:val="000000" w:themeColor="text1"/>
          <w:sz w:val="24"/>
        </w:rPr>
        <w:t>:-</w:t>
      </w:r>
    </w:p>
    <w:p w:rsidR="00621602" w:rsidRPr="00A60EFA" w:rsidRDefault="00621602" w:rsidP="00A60EFA">
      <w:pPr>
        <w:pStyle w:val="Heading1"/>
        <w:jc w:val="both"/>
        <w:rPr>
          <w:color w:val="000000" w:themeColor="text1"/>
          <w:sz w:val="24"/>
        </w:rPr>
      </w:pPr>
    </w:p>
    <w:tbl>
      <w:tblPr>
        <w:tblStyle w:val="TableGrid"/>
        <w:tblW w:w="7035" w:type="dxa"/>
        <w:jc w:val="center"/>
        <w:tblLook w:val="04A0" w:firstRow="1" w:lastRow="0" w:firstColumn="1" w:lastColumn="0" w:noHBand="0" w:noVBand="1"/>
      </w:tblPr>
      <w:tblGrid>
        <w:gridCol w:w="1298"/>
        <w:gridCol w:w="1596"/>
        <w:gridCol w:w="1557"/>
        <w:gridCol w:w="2584"/>
      </w:tblGrid>
      <w:tr w:rsidR="00A60EFA" w:rsidRPr="00A60EFA" w:rsidTr="00621602">
        <w:trPr>
          <w:trHeight w:val="715"/>
          <w:jc w:val="center"/>
        </w:trPr>
        <w:tc>
          <w:tcPr>
            <w:tcW w:w="0" w:type="auto"/>
          </w:tcPr>
          <w:p w:rsidR="002C3A68" w:rsidRPr="00A60EFA" w:rsidRDefault="002C3A68" w:rsidP="00A60EFA">
            <w:pPr>
              <w:pStyle w:val="Heading1"/>
              <w:jc w:val="both"/>
              <w:rPr>
                <w:color w:val="000000" w:themeColor="text1"/>
                <w:sz w:val="24"/>
              </w:rPr>
            </w:pPr>
            <w:r w:rsidRPr="00A60EFA">
              <w:rPr>
                <w:color w:val="000000" w:themeColor="text1"/>
                <w:sz w:val="24"/>
              </w:rPr>
              <w:t>Sample</w:t>
            </w:r>
          </w:p>
        </w:tc>
        <w:tc>
          <w:tcPr>
            <w:tcW w:w="0" w:type="auto"/>
          </w:tcPr>
          <w:p w:rsidR="002C3A68" w:rsidRPr="00A60EFA" w:rsidRDefault="002C3A68" w:rsidP="00A60EFA">
            <w:pPr>
              <w:pStyle w:val="Heading1"/>
              <w:jc w:val="both"/>
              <w:rPr>
                <w:color w:val="000000" w:themeColor="text1"/>
                <w:sz w:val="24"/>
              </w:rPr>
            </w:pPr>
            <w:r w:rsidRPr="00A60EFA">
              <w:rPr>
                <w:color w:val="000000" w:themeColor="text1"/>
                <w:sz w:val="24"/>
              </w:rPr>
              <w:t xml:space="preserve">Initial burette reading  </w:t>
            </w:r>
          </w:p>
        </w:tc>
        <w:tc>
          <w:tcPr>
            <w:tcW w:w="0" w:type="auto"/>
          </w:tcPr>
          <w:p w:rsidR="002C3A68" w:rsidRPr="00A60EFA" w:rsidRDefault="002C3A68" w:rsidP="00A60EFA">
            <w:pPr>
              <w:pStyle w:val="Heading1"/>
              <w:jc w:val="both"/>
              <w:rPr>
                <w:color w:val="000000" w:themeColor="text1"/>
                <w:sz w:val="24"/>
              </w:rPr>
            </w:pPr>
            <w:r w:rsidRPr="00A60EFA">
              <w:rPr>
                <w:color w:val="000000" w:themeColor="text1"/>
                <w:sz w:val="24"/>
              </w:rPr>
              <w:t xml:space="preserve">Final burette reading  </w:t>
            </w:r>
          </w:p>
        </w:tc>
        <w:tc>
          <w:tcPr>
            <w:tcW w:w="0" w:type="auto"/>
          </w:tcPr>
          <w:p w:rsidR="002C3A68" w:rsidRPr="00A60EFA" w:rsidRDefault="002C3A68" w:rsidP="00A60EFA">
            <w:pPr>
              <w:pStyle w:val="Heading1"/>
              <w:jc w:val="both"/>
              <w:rPr>
                <w:color w:val="000000" w:themeColor="text1"/>
                <w:sz w:val="24"/>
              </w:rPr>
            </w:pPr>
            <w:r w:rsidRPr="00A60EFA">
              <w:rPr>
                <w:color w:val="000000" w:themeColor="text1"/>
                <w:sz w:val="24"/>
              </w:rPr>
              <w:t xml:space="preserve">Volume of ferrous Amonium </w:t>
            </w:r>
            <w:r w:rsidR="00612521" w:rsidRPr="00A60EFA">
              <w:rPr>
                <w:color w:val="000000" w:themeColor="text1"/>
                <w:sz w:val="24"/>
              </w:rPr>
              <w:t>sulphate used</w:t>
            </w:r>
          </w:p>
        </w:tc>
      </w:tr>
      <w:tr w:rsidR="00A60EFA" w:rsidRPr="00A60EFA" w:rsidTr="00621602">
        <w:trPr>
          <w:trHeight w:val="299"/>
          <w:jc w:val="center"/>
        </w:trPr>
        <w:tc>
          <w:tcPr>
            <w:tcW w:w="0" w:type="auto"/>
          </w:tcPr>
          <w:p w:rsidR="002C3A68" w:rsidRPr="00A60EFA" w:rsidRDefault="00612521" w:rsidP="00A60EFA">
            <w:pPr>
              <w:pStyle w:val="Heading1"/>
              <w:jc w:val="both"/>
              <w:rPr>
                <w:color w:val="000000" w:themeColor="text1"/>
                <w:sz w:val="24"/>
              </w:rPr>
            </w:pPr>
            <w:r w:rsidRPr="00A60EFA">
              <w:rPr>
                <w:color w:val="000000" w:themeColor="text1"/>
                <w:sz w:val="24"/>
              </w:rPr>
              <w:t>Sample(B)</w:t>
            </w:r>
          </w:p>
        </w:tc>
        <w:tc>
          <w:tcPr>
            <w:tcW w:w="0" w:type="auto"/>
          </w:tcPr>
          <w:p w:rsidR="002C3A68" w:rsidRPr="00A60EFA" w:rsidRDefault="00612521" w:rsidP="00A60EFA">
            <w:pPr>
              <w:pStyle w:val="Heading1"/>
              <w:jc w:val="both"/>
              <w:rPr>
                <w:color w:val="000000" w:themeColor="text1"/>
                <w:sz w:val="24"/>
              </w:rPr>
            </w:pPr>
            <w:r w:rsidRPr="00A60EFA">
              <w:rPr>
                <w:color w:val="000000" w:themeColor="text1"/>
                <w:sz w:val="24"/>
              </w:rPr>
              <w:t>0</w:t>
            </w:r>
          </w:p>
        </w:tc>
        <w:tc>
          <w:tcPr>
            <w:tcW w:w="0" w:type="auto"/>
          </w:tcPr>
          <w:p w:rsidR="002C3A68" w:rsidRPr="00A60EFA" w:rsidRDefault="002C3A68" w:rsidP="00A60EFA">
            <w:pPr>
              <w:pStyle w:val="Heading1"/>
              <w:jc w:val="both"/>
              <w:rPr>
                <w:color w:val="000000" w:themeColor="text1"/>
                <w:sz w:val="24"/>
              </w:rPr>
            </w:pPr>
          </w:p>
        </w:tc>
        <w:tc>
          <w:tcPr>
            <w:tcW w:w="0" w:type="auto"/>
          </w:tcPr>
          <w:p w:rsidR="002C3A68" w:rsidRPr="00A60EFA" w:rsidRDefault="002C3A68" w:rsidP="00A60EFA">
            <w:pPr>
              <w:pStyle w:val="Heading1"/>
              <w:jc w:val="both"/>
              <w:rPr>
                <w:color w:val="000000" w:themeColor="text1"/>
                <w:sz w:val="24"/>
              </w:rPr>
            </w:pPr>
          </w:p>
        </w:tc>
      </w:tr>
      <w:tr w:rsidR="00A60EFA" w:rsidRPr="00A60EFA" w:rsidTr="00621602">
        <w:trPr>
          <w:trHeight w:val="299"/>
          <w:jc w:val="center"/>
        </w:trPr>
        <w:tc>
          <w:tcPr>
            <w:tcW w:w="0" w:type="auto"/>
          </w:tcPr>
          <w:p w:rsidR="002C3A68" w:rsidRPr="00A60EFA" w:rsidRDefault="00612521" w:rsidP="00A60EFA">
            <w:pPr>
              <w:pStyle w:val="Heading1"/>
              <w:jc w:val="both"/>
              <w:rPr>
                <w:color w:val="000000" w:themeColor="text1"/>
                <w:sz w:val="24"/>
              </w:rPr>
            </w:pPr>
            <w:r w:rsidRPr="00A60EFA">
              <w:rPr>
                <w:color w:val="000000" w:themeColor="text1"/>
                <w:sz w:val="24"/>
              </w:rPr>
              <w:t>Blank  (A)</w:t>
            </w:r>
          </w:p>
        </w:tc>
        <w:tc>
          <w:tcPr>
            <w:tcW w:w="0" w:type="auto"/>
          </w:tcPr>
          <w:p w:rsidR="002C3A68" w:rsidRPr="00A60EFA" w:rsidRDefault="00612521" w:rsidP="00A60EFA">
            <w:pPr>
              <w:pStyle w:val="Heading1"/>
              <w:jc w:val="both"/>
              <w:rPr>
                <w:color w:val="000000" w:themeColor="text1"/>
                <w:sz w:val="24"/>
              </w:rPr>
            </w:pPr>
            <w:r w:rsidRPr="00A60EFA">
              <w:rPr>
                <w:color w:val="000000" w:themeColor="text1"/>
                <w:sz w:val="24"/>
              </w:rPr>
              <w:t>0</w:t>
            </w:r>
          </w:p>
        </w:tc>
        <w:tc>
          <w:tcPr>
            <w:tcW w:w="0" w:type="auto"/>
          </w:tcPr>
          <w:p w:rsidR="002C3A68" w:rsidRPr="00A60EFA" w:rsidRDefault="002C3A68" w:rsidP="00A60EFA">
            <w:pPr>
              <w:pStyle w:val="Heading1"/>
              <w:jc w:val="both"/>
              <w:rPr>
                <w:color w:val="000000" w:themeColor="text1"/>
                <w:sz w:val="24"/>
              </w:rPr>
            </w:pPr>
          </w:p>
        </w:tc>
        <w:tc>
          <w:tcPr>
            <w:tcW w:w="0" w:type="auto"/>
          </w:tcPr>
          <w:p w:rsidR="002C3A68" w:rsidRPr="00A60EFA" w:rsidRDefault="002C3A68" w:rsidP="00A60EFA">
            <w:pPr>
              <w:pStyle w:val="Heading1"/>
              <w:jc w:val="both"/>
              <w:rPr>
                <w:color w:val="000000" w:themeColor="text1"/>
                <w:sz w:val="24"/>
              </w:rPr>
            </w:pPr>
          </w:p>
        </w:tc>
      </w:tr>
    </w:tbl>
    <w:p w:rsidR="00612521" w:rsidRPr="00A60EFA" w:rsidRDefault="00612521" w:rsidP="00A60EFA">
      <w:pPr>
        <w:pStyle w:val="Heading1"/>
        <w:jc w:val="both"/>
        <w:rPr>
          <w:color w:val="000000" w:themeColor="text1"/>
          <w:sz w:val="24"/>
        </w:rPr>
      </w:pPr>
      <w:r w:rsidRPr="00A60EFA">
        <w:rPr>
          <w:color w:val="000000" w:themeColor="text1"/>
          <w:sz w:val="24"/>
          <w:u w:val="single"/>
        </w:rPr>
        <w:lastRenderedPageBreak/>
        <w:t>Calculation</w:t>
      </w:r>
      <w:r w:rsidRPr="00A60EFA">
        <w:rPr>
          <w:color w:val="000000" w:themeColor="text1"/>
          <w:sz w:val="24"/>
        </w:rPr>
        <w:t xml:space="preserve">:- </w:t>
      </w:r>
    </w:p>
    <w:p w:rsidR="00612521" w:rsidRPr="00A60EFA" w:rsidRDefault="00612521" w:rsidP="00A60EFA">
      <w:pPr>
        <w:pStyle w:val="Heading1"/>
        <w:jc w:val="both"/>
        <w:rPr>
          <w:color w:val="000000" w:themeColor="text1"/>
          <w:sz w:val="24"/>
        </w:rPr>
      </w:pPr>
      <w:r w:rsidRPr="00A60EFA">
        <w:rPr>
          <w:color w:val="000000" w:themeColor="text1"/>
          <w:sz w:val="24"/>
          <w:u w:val="single"/>
        </w:rPr>
        <w:t xml:space="preserve">Formula </w:t>
      </w:r>
      <w:r w:rsidR="00621602" w:rsidRPr="00A60EFA">
        <w:rPr>
          <w:color w:val="000000" w:themeColor="text1"/>
          <w:sz w:val="24"/>
          <w:u w:val="single"/>
        </w:rPr>
        <w:t>used</w:t>
      </w:r>
      <w:r w:rsidR="00621602" w:rsidRPr="00A60EFA">
        <w:rPr>
          <w:color w:val="000000" w:themeColor="text1"/>
          <w:sz w:val="24"/>
        </w:rPr>
        <w:t>:</w:t>
      </w:r>
      <w:r w:rsidRPr="00A60EFA">
        <w:rPr>
          <w:color w:val="000000" w:themeColor="text1"/>
          <w:sz w:val="24"/>
        </w:rPr>
        <w:t>-</w:t>
      </w:r>
    </w:p>
    <w:p w:rsidR="00612521" w:rsidRPr="00A60EFA" w:rsidRDefault="00612521" w:rsidP="00A60EFA">
      <w:pPr>
        <w:pStyle w:val="Heading1"/>
        <w:jc w:val="both"/>
        <w:rPr>
          <w:color w:val="000000" w:themeColor="text1"/>
          <w:sz w:val="24"/>
        </w:rPr>
      </w:pPr>
      <w:r w:rsidRPr="00A60EFA">
        <w:rPr>
          <w:color w:val="000000" w:themeColor="text1"/>
          <w:sz w:val="24"/>
        </w:rPr>
        <w:t xml:space="preserve">                      COD in mg/l = [(A-B</w:t>
      </w:r>
      <w:r w:rsidR="00621602" w:rsidRPr="00A60EFA">
        <w:rPr>
          <w:color w:val="000000" w:themeColor="text1"/>
          <w:sz w:val="24"/>
        </w:rPr>
        <w:t>) x C x 8000</w:t>
      </w:r>
      <w:r w:rsidRPr="00A60EFA">
        <w:rPr>
          <w:color w:val="000000" w:themeColor="text1"/>
          <w:sz w:val="24"/>
        </w:rPr>
        <w:t>/ml of sample]</w:t>
      </w:r>
    </w:p>
    <w:p w:rsidR="00612521" w:rsidRPr="00A60EFA" w:rsidRDefault="00612521" w:rsidP="00A60EFA">
      <w:pPr>
        <w:pStyle w:val="Heading1"/>
        <w:jc w:val="both"/>
        <w:rPr>
          <w:color w:val="000000" w:themeColor="text1"/>
          <w:sz w:val="24"/>
        </w:rPr>
      </w:pPr>
      <w:r w:rsidRPr="00A60EFA">
        <w:rPr>
          <w:color w:val="000000" w:themeColor="text1"/>
          <w:sz w:val="24"/>
        </w:rPr>
        <w:t>A = vol</w:t>
      </w:r>
      <w:r w:rsidR="00521CF0" w:rsidRPr="00A60EFA">
        <w:rPr>
          <w:color w:val="000000" w:themeColor="text1"/>
          <w:sz w:val="24"/>
        </w:rPr>
        <w:t>ume</w:t>
      </w:r>
      <w:r w:rsidRPr="00A60EFA">
        <w:rPr>
          <w:color w:val="000000" w:themeColor="text1"/>
          <w:sz w:val="24"/>
        </w:rPr>
        <w:t xml:space="preserve"> of ferrous ammonium sulphate used for blank.</w:t>
      </w:r>
    </w:p>
    <w:p w:rsidR="00612521" w:rsidRPr="00A60EFA" w:rsidRDefault="00612521" w:rsidP="00A60EFA">
      <w:pPr>
        <w:pStyle w:val="Heading1"/>
        <w:jc w:val="both"/>
        <w:rPr>
          <w:color w:val="000000" w:themeColor="text1"/>
          <w:sz w:val="24"/>
        </w:rPr>
      </w:pPr>
      <w:r w:rsidRPr="00A60EFA">
        <w:rPr>
          <w:color w:val="000000" w:themeColor="text1"/>
          <w:sz w:val="24"/>
        </w:rPr>
        <w:t>B = vol</w:t>
      </w:r>
      <w:r w:rsidR="00521CF0" w:rsidRPr="00A60EFA">
        <w:rPr>
          <w:color w:val="000000" w:themeColor="text1"/>
          <w:sz w:val="24"/>
        </w:rPr>
        <w:t>ume</w:t>
      </w:r>
      <w:r w:rsidRPr="00A60EFA">
        <w:rPr>
          <w:color w:val="000000" w:themeColor="text1"/>
          <w:sz w:val="24"/>
        </w:rPr>
        <w:t xml:space="preserve"> of ferrous ammonium sulphate used for sample.</w:t>
      </w:r>
    </w:p>
    <w:p w:rsidR="00612521" w:rsidRPr="00A60EFA" w:rsidRDefault="00612521" w:rsidP="00A60EFA">
      <w:pPr>
        <w:pStyle w:val="Heading1"/>
        <w:jc w:val="both"/>
        <w:rPr>
          <w:color w:val="000000" w:themeColor="text1"/>
          <w:sz w:val="24"/>
        </w:rPr>
      </w:pPr>
      <w:r w:rsidRPr="00A60EFA">
        <w:rPr>
          <w:color w:val="000000" w:themeColor="text1"/>
          <w:sz w:val="24"/>
        </w:rPr>
        <w:t>C = normality of ferrous ammonium sulphate solution.</w:t>
      </w:r>
    </w:p>
    <w:p w:rsidR="002C3A68" w:rsidRPr="00A60EFA" w:rsidRDefault="00612521" w:rsidP="00A60EFA">
      <w:pPr>
        <w:pStyle w:val="Heading1"/>
        <w:jc w:val="both"/>
        <w:rPr>
          <w:color w:val="000000" w:themeColor="text1"/>
          <w:sz w:val="24"/>
        </w:rPr>
      </w:pPr>
      <w:r w:rsidRPr="00A60EFA">
        <w:rPr>
          <w:color w:val="000000" w:themeColor="text1"/>
          <w:sz w:val="24"/>
        </w:rPr>
        <w:t>C = (</w:t>
      </w:r>
      <w:r w:rsidR="00521CF0" w:rsidRPr="00A60EFA">
        <w:rPr>
          <w:color w:val="000000" w:themeColor="text1"/>
          <w:sz w:val="24"/>
        </w:rPr>
        <w:t>0</w:t>
      </w:r>
      <w:r w:rsidRPr="00A60EFA">
        <w:rPr>
          <w:color w:val="000000" w:themeColor="text1"/>
          <w:sz w:val="24"/>
        </w:rPr>
        <w:t>.25x ml of k</w:t>
      </w:r>
      <w:r w:rsidRPr="00A60EFA">
        <w:rPr>
          <w:color w:val="000000" w:themeColor="text1"/>
          <w:sz w:val="24"/>
          <w:vertAlign w:val="subscript"/>
        </w:rPr>
        <w:t>2</w:t>
      </w:r>
      <w:r w:rsidR="00521CF0" w:rsidRPr="00A60EFA">
        <w:rPr>
          <w:color w:val="000000" w:themeColor="text1"/>
          <w:sz w:val="24"/>
        </w:rPr>
        <w:t>C</w:t>
      </w:r>
      <w:r w:rsidRPr="00A60EFA">
        <w:rPr>
          <w:color w:val="000000" w:themeColor="text1"/>
          <w:sz w:val="24"/>
        </w:rPr>
        <w:t>r</w:t>
      </w:r>
      <w:r w:rsidRPr="00A60EFA">
        <w:rPr>
          <w:color w:val="000000" w:themeColor="text1"/>
          <w:sz w:val="24"/>
          <w:vertAlign w:val="subscript"/>
        </w:rPr>
        <w:t>2</w:t>
      </w:r>
      <w:r w:rsidR="00521CF0" w:rsidRPr="00A60EFA">
        <w:rPr>
          <w:color w:val="000000" w:themeColor="text1"/>
          <w:sz w:val="24"/>
        </w:rPr>
        <w:t>O</w:t>
      </w:r>
      <w:r w:rsidRPr="00A60EFA">
        <w:rPr>
          <w:color w:val="000000" w:themeColor="text1"/>
          <w:sz w:val="24"/>
          <w:vertAlign w:val="subscript"/>
        </w:rPr>
        <w:t>7</w:t>
      </w:r>
      <w:r w:rsidRPr="00A60EFA">
        <w:rPr>
          <w:color w:val="000000" w:themeColor="text1"/>
          <w:sz w:val="24"/>
        </w:rPr>
        <w:t xml:space="preserve"> used)/ ml of ferrous ammonium sulphate u</w:t>
      </w:r>
      <w:r w:rsidR="0008009E" w:rsidRPr="00A60EFA">
        <w:rPr>
          <w:color w:val="000000" w:themeColor="text1"/>
          <w:sz w:val="24"/>
        </w:rPr>
        <w:t>sed).</w:t>
      </w:r>
    </w:p>
    <w:p w:rsidR="00E03707" w:rsidRPr="00EB55B8" w:rsidRDefault="00E03707" w:rsidP="00664000">
      <w:pPr>
        <w:pStyle w:val="Heading1"/>
        <w:numPr>
          <w:ilvl w:val="0"/>
          <w:numId w:val="1"/>
        </w:numPr>
        <w:jc w:val="both"/>
        <w:rPr>
          <w:b/>
          <w:color w:val="000000" w:themeColor="text1"/>
          <w:sz w:val="24"/>
        </w:rPr>
      </w:pPr>
      <w:r w:rsidRPr="00EB55B8">
        <w:rPr>
          <w:b/>
          <w:color w:val="000000" w:themeColor="text1"/>
          <w:sz w:val="24"/>
          <w:u w:val="single"/>
        </w:rPr>
        <w:t>AMMONICAL NITROGEN</w:t>
      </w:r>
    </w:p>
    <w:p w:rsidR="00A2055C" w:rsidRPr="00A60EFA" w:rsidRDefault="002C3A68" w:rsidP="00A60EFA">
      <w:pPr>
        <w:pStyle w:val="Heading1"/>
        <w:jc w:val="both"/>
        <w:rPr>
          <w:color w:val="000000" w:themeColor="text1"/>
          <w:sz w:val="24"/>
        </w:rPr>
      </w:pPr>
      <w:r w:rsidRPr="00A60EFA">
        <w:rPr>
          <w:color w:val="000000" w:themeColor="text1"/>
          <w:sz w:val="24"/>
          <w:u w:val="single"/>
        </w:rPr>
        <w:t>Reagent used</w:t>
      </w:r>
      <w:r w:rsidRPr="00A60EFA">
        <w:rPr>
          <w:color w:val="000000" w:themeColor="text1"/>
          <w:sz w:val="24"/>
        </w:rPr>
        <w:t xml:space="preserve">:-  </w:t>
      </w:r>
    </w:p>
    <w:p w:rsidR="002C3A68" w:rsidRPr="00EB55B8" w:rsidRDefault="002C3A68" w:rsidP="00664000">
      <w:pPr>
        <w:pStyle w:val="Heading1"/>
        <w:numPr>
          <w:ilvl w:val="0"/>
          <w:numId w:val="11"/>
        </w:numPr>
        <w:spacing w:before="0"/>
        <w:jc w:val="both"/>
        <w:rPr>
          <w:color w:val="000000" w:themeColor="text1"/>
          <w:sz w:val="24"/>
        </w:rPr>
      </w:pPr>
      <w:r w:rsidRPr="00EB55B8">
        <w:rPr>
          <w:color w:val="000000" w:themeColor="text1"/>
          <w:sz w:val="24"/>
        </w:rPr>
        <w:t>10 percent copper sulphate solution</w:t>
      </w:r>
    </w:p>
    <w:p w:rsidR="002C3A68" w:rsidRPr="00EB55B8" w:rsidRDefault="002C3A68" w:rsidP="00664000">
      <w:pPr>
        <w:pStyle w:val="Heading1"/>
        <w:numPr>
          <w:ilvl w:val="0"/>
          <w:numId w:val="11"/>
        </w:numPr>
        <w:spacing w:before="0"/>
        <w:jc w:val="both"/>
        <w:rPr>
          <w:color w:val="000000" w:themeColor="text1"/>
          <w:sz w:val="24"/>
        </w:rPr>
      </w:pPr>
      <w:r w:rsidRPr="00EB55B8">
        <w:rPr>
          <w:color w:val="000000" w:themeColor="text1"/>
          <w:sz w:val="24"/>
        </w:rPr>
        <w:t>12 N, sodium hydroxide solution</w:t>
      </w:r>
    </w:p>
    <w:p w:rsidR="002C3A68" w:rsidRPr="00EB55B8" w:rsidRDefault="002C3A68" w:rsidP="00664000">
      <w:pPr>
        <w:pStyle w:val="Heading1"/>
        <w:numPr>
          <w:ilvl w:val="0"/>
          <w:numId w:val="11"/>
        </w:numPr>
        <w:spacing w:before="0"/>
        <w:jc w:val="both"/>
        <w:rPr>
          <w:color w:val="000000" w:themeColor="text1"/>
          <w:sz w:val="24"/>
        </w:rPr>
      </w:pPr>
      <w:r w:rsidRPr="00EB55B8">
        <w:rPr>
          <w:color w:val="000000" w:themeColor="text1"/>
          <w:sz w:val="24"/>
        </w:rPr>
        <w:t xml:space="preserve">Standard Ammonium chloride solution </w:t>
      </w:r>
    </w:p>
    <w:p w:rsidR="002C3A68" w:rsidRPr="00EB55B8" w:rsidRDefault="002C3A68" w:rsidP="00664000">
      <w:pPr>
        <w:pStyle w:val="Heading1"/>
        <w:numPr>
          <w:ilvl w:val="0"/>
          <w:numId w:val="11"/>
        </w:numPr>
        <w:spacing w:before="0"/>
        <w:jc w:val="both"/>
        <w:rPr>
          <w:color w:val="000000" w:themeColor="text1"/>
          <w:sz w:val="24"/>
        </w:rPr>
      </w:pPr>
      <w:r w:rsidRPr="00EB55B8">
        <w:rPr>
          <w:color w:val="000000" w:themeColor="text1"/>
          <w:sz w:val="24"/>
        </w:rPr>
        <w:t xml:space="preserve">Nesseler reagent </w:t>
      </w:r>
    </w:p>
    <w:p w:rsidR="002C3A68" w:rsidRPr="00EB55B8" w:rsidRDefault="002C3A68" w:rsidP="00A60EFA">
      <w:pPr>
        <w:pStyle w:val="Heading1"/>
        <w:jc w:val="both"/>
        <w:rPr>
          <w:rStyle w:val="Strong"/>
          <w:rFonts w:ascii="Times New Roman" w:hAnsi="Times New Roman" w:cs="Times New Roman"/>
          <w:bCs w:val="0"/>
          <w:color w:val="000000" w:themeColor="text1"/>
          <w:sz w:val="24"/>
          <w:szCs w:val="24"/>
        </w:rPr>
      </w:pPr>
      <w:r w:rsidRPr="00EB55B8">
        <w:rPr>
          <w:rStyle w:val="Strong"/>
          <w:rFonts w:ascii="Times New Roman" w:hAnsi="Times New Roman" w:cs="Times New Roman"/>
          <w:b w:val="0"/>
          <w:color w:val="000000" w:themeColor="text1"/>
          <w:sz w:val="24"/>
          <w:szCs w:val="24"/>
          <w:u w:val="single"/>
          <w:shd w:val="clear" w:color="auto" w:fill="FFFFFF"/>
        </w:rPr>
        <w:t>Apparatus:-</w:t>
      </w:r>
      <w:r w:rsidRPr="00EB55B8">
        <w:rPr>
          <w:rStyle w:val="Strong"/>
          <w:rFonts w:ascii="Times New Roman" w:hAnsi="Times New Roman" w:cs="Times New Roman"/>
          <w:color w:val="000000" w:themeColor="text1"/>
          <w:sz w:val="24"/>
          <w:szCs w:val="24"/>
          <w:shd w:val="clear" w:color="auto" w:fill="FFFFFF"/>
        </w:rPr>
        <w:t xml:space="preserve">      </w:t>
      </w:r>
      <w:r w:rsidRPr="00EB55B8">
        <w:rPr>
          <w:color w:val="000000" w:themeColor="text1"/>
          <w:sz w:val="24"/>
          <w:shd w:val="clear" w:color="auto" w:fill="FFFFFF"/>
        </w:rPr>
        <w:t>Nessler tube tall form (50 mL or 100 mL capacity)</w:t>
      </w:r>
    </w:p>
    <w:p w:rsidR="00521CF0" w:rsidRPr="00A60EFA" w:rsidRDefault="002C3A68" w:rsidP="00A60EFA">
      <w:pPr>
        <w:pStyle w:val="Heading1"/>
        <w:jc w:val="both"/>
        <w:rPr>
          <w:color w:val="000000" w:themeColor="text1"/>
          <w:sz w:val="24"/>
        </w:rPr>
      </w:pPr>
      <w:r w:rsidRPr="00EB55B8">
        <w:rPr>
          <w:rStyle w:val="Strong"/>
          <w:rFonts w:ascii="Times New Roman" w:hAnsi="Times New Roman" w:cs="Times New Roman"/>
          <w:b w:val="0"/>
          <w:color w:val="000000" w:themeColor="text1"/>
          <w:sz w:val="24"/>
          <w:szCs w:val="24"/>
          <w:u w:val="single"/>
          <w:shd w:val="clear" w:color="auto" w:fill="FFFFFF"/>
        </w:rPr>
        <w:t>Principle</w:t>
      </w:r>
      <w:r w:rsidRPr="00EB55B8">
        <w:rPr>
          <w:b/>
          <w:color w:val="000000" w:themeColor="text1"/>
          <w:sz w:val="24"/>
          <w:shd w:val="clear" w:color="auto" w:fill="FFFFFF"/>
        </w:rPr>
        <w:t>:-</w:t>
      </w:r>
      <w:r w:rsidRPr="00A60EFA">
        <w:rPr>
          <w:color w:val="000000" w:themeColor="text1"/>
          <w:sz w:val="24"/>
          <w:shd w:val="clear" w:color="auto" w:fill="FFFFFF"/>
        </w:rPr>
        <w:br/>
        <w:t xml:space="preserve">                        Colorimetric method, using Nessler-s reagent is sensitive to 20mg/L of ammonia N and may be used up to 5mg/L of ammonia N. Turbidity, color and substances precipitated by hydroxyl ion interfere with the determination. For ammonical nitrogen test we use nessler method.</w:t>
      </w:r>
    </w:p>
    <w:p w:rsidR="00E03707" w:rsidRPr="00A60EFA" w:rsidRDefault="002C3A68" w:rsidP="00A60EFA">
      <w:pPr>
        <w:pStyle w:val="Heading1"/>
        <w:jc w:val="both"/>
        <w:rPr>
          <w:color w:val="000000" w:themeColor="text1"/>
          <w:sz w:val="24"/>
        </w:rPr>
      </w:pPr>
      <w:r w:rsidRPr="00A60EFA">
        <w:rPr>
          <w:color w:val="000000" w:themeColor="text1"/>
          <w:sz w:val="24"/>
          <w:u w:val="single"/>
        </w:rPr>
        <w:t>Procedure:-</w:t>
      </w:r>
      <w:r w:rsidRPr="00A60EFA">
        <w:rPr>
          <w:color w:val="000000" w:themeColor="text1"/>
          <w:sz w:val="24"/>
        </w:rPr>
        <w:t xml:space="preserve">       </w:t>
      </w:r>
    </w:p>
    <w:p w:rsidR="002C3A68" w:rsidRPr="00EB55B8" w:rsidRDefault="002C3A68" w:rsidP="00664000">
      <w:pPr>
        <w:pStyle w:val="Heading1"/>
        <w:numPr>
          <w:ilvl w:val="0"/>
          <w:numId w:val="12"/>
        </w:numPr>
        <w:spacing w:before="0"/>
        <w:jc w:val="both"/>
        <w:rPr>
          <w:color w:val="000000" w:themeColor="text1"/>
          <w:sz w:val="24"/>
        </w:rPr>
      </w:pPr>
      <w:r w:rsidRPr="00EB55B8">
        <w:rPr>
          <w:color w:val="000000" w:themeColor="text1"/>
          <w:sz w:val="24"/>
        </w:rPr>
        <w:t xml:space="preserve">Take 100 ml sample in Nesseler tube and 1 ml copper sulphate           </w:t>
      </w:r>
    </w:p>
    <w:p w:rsidR="00E03707" w:rsidRPr="00EB55B8" w:rsidRDefault="0036711A" w:rsidP="00664000">
      <w:pPr>
        <w:pStyle w:val="Heading1"/>
        <w:numPr>
          <w:ilvl w:val="0"/>
          <w:numId w:val="12"/>
        </w:numPr>
        <w:spacing w:before="0"/>
        <w:jc w:val="both"/>
        <w:rPr>
          <w:color w:val="000000" w:themeColor="text1"/>
          <w:sz w:val="24"/>
        </w:rPr>
      </w:pPr>
      <w:r w:rsidRPr="00EB55B8">
        <w:rPr>
          <w:color w:val="000000" w:themeColor="text1"/>
          <w:sz w:val="24"/>
        </w:rPr>
        <w:t>Solution</w:t>
      </w:r>
      <w:r w:rsidR="002C3A68" w:rsidRPr="00EB55B8">
        <w:rPr>
          <w:color w:val="000000" w:themeColor="text1"/>
          <w:sz w:val="24"/>
        </w:rPr>
        <w:t xml:space="preserve">.  </w:t>
      </w:r>
    </w:p>
    <w:p w:rsidR="002C3A68" w:rsidRPr="00EB55B8" w:rsidRDefault="002C3A68" w:rsidP="00664000">
      <w:pPr>
        <w:pStyle w:val="Heading1"/>
        <w:numPr>
          <w:ilvl w:val="0"/>
          <w:numId w:val="12"/>
        </w:numPr>
        <w:spacing w:before="0"/>
        <w:jc w:val="both"/>
        <w:rPr>
          <w:color w:val="000000" w:themeColor="text1"/>
          <w:sz w:val="24"/>
        </w:rPr>
      </w:pPr>
      <w:r w:rsidRPr="00EB55B8">
        <w:rPr>
          <w:color w:val="000000" w:themeColor="text1"/>
          <w:sz w:val="24"/>
        </w:rPr>
        <w:t>Mix it thoroughly and add 1 ml of sodium hydroxide solution.</w:t>
      </w:r>
    </w:p>
    <w:p w:rsidR="00E03707" w:rsidRPr="00EB55B8" w:rsidRDefault="002C3A68" w:rsidP="00664000">
      <w:pPr>
        <w:pStyle w:val="Heading1"/>
        <w:numPr>
          <w:ilvl w:val="0"/>
          <w:numId w:val="12"/>
        </w:numPr>
        <w:spacing w:before="0"/>
        <w:jc w:val="both"/>
        <w:rPr>
          <w:color w:val="000000" w:themeColor="text1"/>
          <w:sz w:val="24"/>
        </w:rPr>
      </w:pPr>
      <w:r w:rsidRPr="00EB55B8">
        <w:rPr>
          <w:color w:val="000000" w:themeColor="text1"/>
          <w:sz w:val="24"/>
        </w:rPr>
        <w:t>Mix and allow it to settle</w:t>
      </w:r>
      <w:r w:rsidR="00A2055C" w:rsidRPr="00EB55B8">
        <w:rPr>
          <w:color w:val="000000" w:themeColor="text1"/>
          <w:sz w:val="24"/>
        </w:rPr>
        <w:t>.</w:t>
      </w:r>
    </w:p>
    <w:p w:rsidR="002C3A68" w:rsidRPr="00EB55B8" w:rsidRDefault="002C3A68" w:rsidP="00664000">
      <w:pPr>
        <w:pStyle w:val="Heading1"/>
        <w:numPr>
          <w:ilvl w:val="0"/>
          <w:numId w:val="12"/>
        </w:numPr>
        <w:spacing w:before="0"/>
        <w:jc w:val="both"/>
        <w:rPr>
          <w:color w:val="000000" w:themeColor="text1"/>
          <w:sz w:val="24"/>
        </w:rPr>
      </w:pPr>
      <w:r w:rsidRPr="00EB55B8">
        <w:rPr>
          <w:color w:val="000000" w:themeColor="text1"/>
          <w:sz w:val="24"/>
        </w:rPr>
        <w:t xml:space="preserve">Take out mean end portion (5 to 25 ml) say 20 ml, in to another        </w:t>
      </w:r>
    </w:p>
    <w:p w:rsidR="002C3A68" w:rsidRPr="00EB55B8" w:rsidRDefault="00E03707" w:rsidP="00664000">
      <w:pPr>
        <w:pStyle w:val="Heading1"/>
        <w:numPr>
          <w:ilvl w:val="0"/>
          <w:numId w:val="12"/>
        </w:numPr>
        <w:spacing w:before="0"/>
        <w:jc w:val="both"/>
        <w:rPr>
          <w:color w:val="000000" w:themeColor="text1"/>
          <w:sz w:val="24"/>
        </w:rPr>
      </w:pPr>
      <w:r w:rsidRPr="00EB55B8">
        <w:rPr>
          <w:color w:val="000000" w:themeColor="text1"/>
          <w:sz w:val="24"/>
        </w:rPr>
        <w:t xml:space="preserve">Nesseler </w:t>
      </w:r>
      <w:r w:rsidR="002C3A68" w:rsidRPr="00EB55B8">
        <w:rPr>
          <w:color w:val="000000" w:themeColor="text1"/>
          <w:sz w:val="24"/>
        </w:rPr>
        <w:t>tube and dilute to 100 ml.</w:t>
      </w:r>
    </w:p>
    <w:p w:rsidR="002C3A68" w:rsidRPr="00EB55B8" w:rsidRDefault="002C3A68" w:rsidP="00664000">
      <w:pPr>
        <w:pStyle w:val="Heading1"/>
        <w:numPr>
          <w:ilvl w:val="0"/>
          <w:numId w:val="12"/>
        </w:numPr>
        <w:spacing w:before="0"/>
        <w:jc w:val="both"/>
        <w:rPr>
          <w:color w:val="000000" w:themeColor="text1"/>
          <w:sz w:val="24"/>
        </w:rPr>
      </w:pPr>
      <w:r w:rsidRPr="00EB55B8">
        <w:rPr>
          <w:color w:val="000000" w:themeColor="text1"/>
          <w:sz w:val="24"/>
        </w:rPr>
        <w:t xml:space="preserve">Take six Nesseler tube and place 0.2, 0.4, 0.6, 0.8, 1.0 and 1.2 ml of  </w:t>
      </w:r>
    </w:p>
    <w:p w:rsidR="002C3A68" w:rsidRPr="00EB55B8" w:rsidRDefault="0036711A" w:rsidP="00664000">
      <w:pPr>
        <w:pStyle w:val="Heading1"/>
        <w:numPr>
          <w:ilvl w:val="0"/>
          <w:numId w:val="12"/>
        </w:numPr>
        <w:spacing w:before="0"/>
        <w:jc w:val="both"/>
        <w:rPr>
          <w:color w:val="000000" w:themeColor="text1"/>
          <w:sz w:val="24"/>
        </w:rPr>
      </w:pPr>
      <w:r w:rsidRPr="00EB55B8">
        <w:rPr>
          <w:color w:val="000000" w:themeColor="text1"/>
          <w:sz w:val="24"/>
        </w:rPr>
        <w:t>Standard</w:t>
      </w:r>
      <w:r w:rsidR="002C3A68" w:rsidRPr="00EB55B8">
        <w:rPr>
          <w:color w:val="000000" w:themeColor="text1"/>
          <w:sz w:val="24"/>
        </w:rPr>
        <w:t xml:space="preserve"> ammonium chloride solution and distilled </w:t>
      </w:r>
      <w:r w:rsidRPr="00EB55B8">
        <w:rPr>
          <w:color w:val="000000" w:themeColor="text1"/>
          <w:sz w:val="24"/>
        </w:rPr>
        <w:t>water 50</w:t>
      </w:r>
      <w:r w:rsidR="002C3A68" w:rsidRPr="00EB55B8">
        <w:rPr>
          <w:color w:val="000000" w:themeColor="text1"/>
          <w:sz w:val="24"/>
        </w:rPr>
        <w:t xml:space="preserve"> ml.</w:t>
      </w:r>
    </w:p>
    <w:p w:rsidR="002C3A68" w:rsidRPr="00EB55B8" w:rsidRDefault="002C3A68" w:rsidP="00664000">
      <w:pPr>
        <w:pStyle w:val="Heading1"/>
        <w:numPr>
          <w:ilvl w:val="0"/>
          <w:numId w:val="12"/>
        </w:numPr>
        <w:spacing w:before="0"/>
        <w:jc w:val="both"/>
        <w:rPr>
          <w:color w:val="000000" w:themeColor="text1"/>
          <w:sz w:val="24"/>
        </w:rPr>
      </w:pPr>
      <w:r w:rsidRPr="00EB55B8">
        <w:rPr>
          <w:color w:val="000000" w:themeColor="text1"/>
          <w:sz w:val="24"/>
        </w:rPr>
        <w:t>Add 2 ml Nesseler reagent to samples and to each temporary standard.</w:t>
      </w:r>
    </w:p>
    <w:p w:rsidR="00E03707" w:rsidRPr="00EB55B8" w:rsidRDefault="002C3A68" w:rsidP="00664000">
      <w:pPr>
        <w:pStyle w:val="Heading1"/>
        <w:numPr>
          <w:ilvl w:val="0"/>
          <w:numId w:val="12"/>
        </w:numPr>
        <w:spacing w:before="0"/>
        <w:jc w:val="both"/>
        <w:rPr>
          <w:color w:val="000000" w:themeColor="text1"/>
          <w:sz w:val="24"/>
        </w:rPr>
      </w:pPr>
      <w:r w:rsidRPr="00EB55B8">
        <w:rPr>
          <w:color w:val="000000" w:themeColor="text1"/>
          <w:sz w:val="24"/>
        </w:rPr>
        <w:t>Make the volume 100 ml.</w:t>
      </w:r>
    </w:p>
    <w:p w:rsidR="002C3A68" w:rsidRPr="00EB55B8" w:rsidRDefault="002C3A68" w:rsidP="00664000">
      <w:pPr>
        <w:pStyle w:val="Heading1"/>
        <w:numPr>
          <w:ilvl w:val="0"/>
          <w:numId w:val="12"/>
        </w:numPr>
        <w:spacing w:before="0"/>
        <w:jc w:val="both"/>
        <w:rPr>
          <w:color w:val="000000" w:themeColor="text1"/>
          <w:sz w:val="24"/>
        </w:rPr>
      </w:pPr>
      <w:r w:rsidRPr="00EB55B8">
        <w:rPr>
          <w:color w:val="000000" w:themeColor="text1"/>
          <w:sz w:val="24"/>
        </w:rPr>
        <w:t xml:space="preserve">After 10 minutes, compare the colors and record the standard result of </w:t>
      </w:r>
    </w:p>
    <w:p w:rsidR="002C3A68" w:rsidRPr="00EB55B8" w:rsidRDefault="00521CF0" w:rsidP="00664000">
      <w:pPr>
        <w:pStyle w:val="Heading1"/>
        <w:numPr>
          <w:ilvl w:val="0"/>
          <w:numId w:val="12"/>
        </w:numPr>
        <w:spacing w:before="0"/>
        <w:jc w:val="both"/>
        <w:rPr>
          <w:color w:val="000000" w:themeColor="text1"/>
          <w:sz w:val="24"/>
        </w:rPr>
      </w:pPr>
      <w:r w:rsidRPr="00EB55B8">
        <w:rPr>
          <w:color w:val="000000" w:themeColor="text1"/>
          <w:sz w:val="24"/>
        </w:rPr>
        <w:t>T</w:t>
      </w:r>
      <w:r w:rsidR="002C3A68" w:rsidRPr="00EB55B8">
        <w:rPr>
          <w:color w:val="000000" w:themeColor="text1"/>
          <w:sz w:val="24"/>
        </w:rPr>
        <w:t xml:space="preserve">emporary standard.    </w:t>
      </w:r>
    </w:p>
    <w:p w:rsidR="00EB55B8" w:rsidRDefault="00EB55B8" w:rsidP="00A60EFA">
      <w:pPr>
        <w:pStyle w:val="Heading1"/>
        <w:jc w:val="both"/>
        <w:rPr>
          <w:color w:val="000000" w:themeColor="text1"/>
          <w:sz w:val="24"/>
          <w:u w:val="single"/>
        </w:rPr>
      </w:pPr>
    </w:p>
    <w:p w:rsidR="002C3A68" w:rsidRPr="00A60EFA" w:rsidRDefault="002C3A68" w:rsidP="00A60EFA">
      <w:pPr>
        <w:pStyle w:val="Heading1"/>
        <w:jc w:val="both"/>
        <w:rPr>
          <w:color w:val="000000" w:themeColor="text1"/>
          <w:sz w:val="24"/>
        </w:rPr>
      </w:pPr>
      <w:r w:rsidRPr="00A60EFA">
        <w:rPr>
          <w:color w:val="000000" w:themeColor="text1"/>
          <w:sz w:val="24"/>
          <w:u w:val="single"/>
        </w:rPr>
        <w:lastRenderedPageBreak/>
        <w:t>Observation table:-</w:t>
      </w:r>
      <w:r w:rsidRPr="00A60EFA">
        <w:rPr>
          <w:color w:val="000000" w:themeColor="text1"/>
          <w:sz w:val="24"/>
        </w:rPr>
        <w:t xml:space="preserve"> </w:t>
      </w:r>
    </w:p>
    <w:tbl>
      <w:tblPr>
        <w:tblStyle w:val="TableGrid"/>
        <w:tblW w:w="0" w:type="auto"/>
        <w:tblInd w:w="855" w:type="dxa"/>
        <w:tblLook w:val="04A0" w:firstRow="1" w:lastRow="0" w:firstColumn="1" w:lastColumn="0" w:noHBand="0" w:noVBand="1"/>
      </w:tblPr>
      <w:tblGrid>
        <w:gridCol w:w="635"/>
        <w:gridCol w:w="2268"/>
        <w:gridCol w:w="2270"/>
        <w:gridCol w:w="2270"/>
      </w:tblGrid>
      <w:tr w:rsidR="00A60EFA" w:rsidRPr="00A60EFA" w:rsidTr="00EB55B8">
        <w:trPr>
          <w:trHeight w:val="345"/>
        </w:trPr>
        <w:tc>
          <w:tcPr>
            <w:tcW w:w="635" w:type="dxa"/>
          </w:tcPr>
          <w:p w:rsidR="002C3A68" w:rsidRPr="00A60EFA" w:rsidRDefault="002C3A68" w:rsidP="00A60EFA">
            <w:pPr>
              <w:pStyle w:val="Heading1"/>
              <w:jc w:val="both"/>
              <w:rPr>
                <w:color w:val="000000" w:themeColor="text1"/>
                <w:sz w:val="24"/>
              </w:rPr>
            </w:pPr>
            <w:r w:rsidRPr="00A60EFA">
              <w:rPr>
                <w:color w:val="000000" w:themeColor="text1"/>
                <w:sz w:val="24"/>
              </w:rPr>
              <w:t>S. NO.</w:t>
            </w:r>
          </w:p>
        </w:tc>
        <w:tc>
          <w:tcPr>
            <w:tcW w:w="2268" w:type="dxa"/>
          </w:tcPr>
          <w:p w:rsidR="002C3A68" w:rsidRPr="00A60EFA" w:rsidRDefault="002C3A68" w:rsidP="00A60EFA">
            <w:pPr>
              <w:pStyle w:val="Heading1"/>
              <w:jc w:val="both"/>
              <w:rPr>
                <w:color w:val="000000" w:themeColor="text1"/>
                <w:sz w:val="24"/>
              </w:rPr>
            </w:pPr>
            <w:r w:rsidRPr="00A60EFA">
              <w:rPr>
                <w:color w:val="000000" w:themeColor="text1"/>
                <w:sz w:val="24"/>
              </w:rPr>
              <w:t>Volume</w:t>
            </w:r>
            <w:r w:rsidR="00EB55B8">
              <w:rPr>
                <w:color w:val="000000" w:themeColor="text1"/>
                <w:sz w:val="24"/>
              </w:rPr>
              <w:t xml:space="preserve"> </w:t>
            </w:r>
            <w:r w:rsidRPr="00A60EFA">
              <w:rPr>
                <w:color w:val="000000" w:themeColor="text1"/>
                <w:sz w:val="24"/>
              </w:rPr>
              <w:t>Distilled</w:t>
            </w:r>
          </w:p>
        </w:tc>
        <w:tc>
          <w:tcPr>
            <w:tcW w:w="2270" w:type="dxa"/>
          </w:tcPr>
          <w:p w:rsidR="002C3A68" w:rsidRPr="00A60EFA" w:rsidRDefault="002C3A68" w:rsidP="00A60EFA">
            <w:pPr>
              <w:pStyle w:val="Heading1"/>
              <w:jc w:val="both"/>
              <w:rPr>
                <w:color w:val="000000" w:themeColor="text1"/>
                <w:sz w:val="24"/>
              </w:rPr>
            </w:pPr>
            <w:r w:rsidRPr="00A60EFA">
              <w:rPr>
                <w:color w:val="000000" w:themeColor="text1"/>
                <w:sz w:val="24"/>
              </w:rPr>
              <w:t>Volume Nesseler standard</w:t>
            </w:r>
          </w:p>
        </w:tc>
        <w:tc>
          <w:tcPr>
            <w:tcW w:w="2270" w:type="dxa"/>
          </w:tcPr>
          <w:p w:rsidR="002C3A68" w:rsidRPr="00A60EFA" w:rsidRDefault="002C3A68" w:rsidP="00A60EFA">
            <w:pPr>
              <w:pStyle w:val="Heading1"/>
              <w:jc w:val="both"/>
              <w:rPr>
                <w:color w:val="000000" w:themeColor="text1"/>
                <w:sz w:val="24"/>
              </w:rPr>
            </w:pPr>
            <w:r w:rsidRPr="00A60EFA">
              <w:rPr>
                <w:color w:val="000000" w:themeColor="text1"/>
                <w:sz w:val="24"/>
              </w:rPr>
              <w:t>Temp. standard    match</w:t>
            </w:r>
          </w:p>
        </w:tc>
      </w:tr>
      <w:tr w:rsidR="00A60EFA" w:rsidRPr="00A60EFA" w:rsidTr="00EB55B8">
        <w:trPr>
          <w:trHeight w:val="345"/>
        </w:trPr>
        <w:tc>
          <w:tcPr>
            <w:tcW w:w="635" w:type="dxa"/>
          </w:tcPr>
          <w:p w:rsidR="002C3A68" w:rsidRPr="00A60EFA" w:rsidRDefault="002C3A68" w:rsidP="00A60EFA">
            <w:pPr>
              <w:pStyle w:val="Heading1"/>
              <w:jc w:val="both"/>
              <w:rPr>
                <w:color w:val="000000" w:themeColor="text1"/>
                <w:sz w:val="24"/>
              </w:rPr>
            </w:pPr>
            <w:r w:rsidRPr="00A60EFA">
              <w:rPr>
                <w:color w:val="000000" w:themeColor="text1"/>
                <w:sz w:val="24"/>
              </w:rPr>
              <w:t>1.</w:t>
            </w:r>
          </w:p>
        </w:tc>
        <w:tc>
          <w:tcPr>
            <w:tcW w:w="2268" w:type="dxa"/>
          </w:tcPr>
          <w:p w:rsidR="002C3A68" w:rsidRPr="00A60EFA" w:rsidRDefault="002C3A68" w:rsidP="00A60EFA">
            <w:pPr>
              <w:pStyle w:val="Heading1"/>
              <w:jc w:val="both"/>
              <w:rPr>
                <w:color w:val="000000" w:themeColor="text1"/>
                <w:sz w:val="24"/>
              </w:rPr>
            </w:pPr>
            <w:r w:rsidRPr="00A60EFA">
              <w:rPr>
                <w:color w:val="000000" w:themeColor="text1"/>
                <w:sz w:val="24"/>
              </w:rPr>
              <w:t>50 ml</w:t>
            </w:r>
          </w:p>
        </w:tc>
        <w:tc>
          <w:tcPr>
            <w:tcW w:w="2270" w:type="dxa"/>
          </w:tcPr>
          <w:p w:rsidR="002C3A68" w:rsidRPr="00A60EFA" w:rsidRDefault="002C3A68" w:rsidP="00A60EFA">
            <w:pPr>
              <w:pStyle w:val="Heading1"/>
              <w:jc w:val="both"/>
              <w:rPr>
                <w:color w:val="000000" w:themeColor="text1"/>
                <w:sz w:val="24"/>
              </w:rPr>
            </w:pPr>
            <w:r w:rsidRPr="00A60EFA">
              <w:rPr>
                <w:color w:val="000000" w:themeColor="text1"/>
                <w:sz w:val="24"/>
              </w:rPr>
              <w:t>2 ml</w:t>
            </w:r>
          </w:p>
        </w:tc>
        <w:tc>
          <w:tcPr>
            <w:tcW w:w="2270" w:type="dxa"/>
          </w:tcPr>
          <w:p w:rsidR="002C3A68" w:rsidRPr="00A60EFA" w:rsidRDefault="00AF5CAB" w:rsidP="00A60EFA">
            <w:pPr>
              <w:pStyle w:val="Heading1"/>
              <w:jc w:val="both"/>
              <w:rPr>
                <w:color w:val="000000" w:themeColor="text1"/>
                <w:sz w:val="24"/>
              </w:rPr>
            </w:pPr>
            <w:r w:rsidRPr="00A60EFA">
              <w:rPr>
                <w:color w:val="000000" w:themeColor="text1"/>
                <w:sz w:val="24"/>
              </w:rPr>
              <w:t>0.2</w:t>
            </w:r>
          </w:p>
        </w:tc>
      </w:tr>
      <w:tr w:rsidR="00A60EFA" w:rsidRPr="00A60EFA" w:rsidTr="00EB55B8">
        <w:trPr>
          <w:trHeight w:val="345"/>
        </w:trPr>
        <w:tc>
          <w:tcPr>
            <w:tcW w:w="635" w:type="dxa"/>
          </w:tcPr>
          <w:p w:rsidR="002C3A68" w:rsidRPr="00A60EFA" w:rsidRDefault="002C3A68" w:rsidP="00A60EFA">
            <w:pPr>
              <w:pStyle w:val="Heading1"/>
              <w:jc w:val="both"/>
              <w:rPr>
                <w:color w:val="000000" w:themeColor="text1"/>
                <w:sz w:val="24"/>
              </w:rPr>
            </w:pPr>
            <w:r w:rsidRPr="00A60EFA">
              <w:rPr>
                <w:color w:val="000000" w:themeColor="text1"/>
                <w:sz w:val="24"/>
              </w:rPr>
              <w:t>2.</w:t>
            </w:r>
          </w:p>
        </w:tc>
        <w:tc>
          <w:tcPr>
            <w:tcW w:w="2268" w:type="dxa"/>
          </w:tcPr>
          <w:p w:rsidR="002C3A68" w:rsidRPr="00A60EFA" w:rsidRDefault="002C3A68" w:rsidP="00A60EFA">
            <w:pPr>
              <w:pStyle w:val="Heading1"/>
              <w:jc w:val="both"/>
              <w:rPr>
                <w:color w:val="000000" w:themeColor="text1"/>
                <w:sz w:val="24"/>
              </w:rPr>
            </w:pPr>
            <w:r w:rsidRPr="00A60EFA">
              <w:rPr>
                <w:color w:val="000000" w:themeColor="text1"/>
                <w:sz w:val="24"/>
              </w:rPr>
              <w:t>50 ml</w:t>
            </w:r>
          </w:p>
        </w:tc>
        <w:tc>
          <w:tcPr>
            <w:tcW w:w="2270" w:type="dxa"/>
          </w:tcPr>
          <w:p w:rsidR="002C3A68" w:rsidRPr="00A60EFA" w:rsidRDefault="002C3A68" w:rsidP="00A60EFA">
            <w:pPr>
              <w:pStyle w:val="Heading1"/>
              <w:jc w:val="both"/>
              <w:rPr>
                <w:color w:val="000000" w:themeColor="text1"/>
                <w:sz w:val="24"/>
              </w:rPr>
            </w:pPr>
            <w:r w:rsidRPr="00A60EFA">
              <w:rPr>
                <w:color w:val="000000" w:themeColor="text1"/>
                <w:sz w:val="24"/>
              </w:rPr>
              <w:t>2 ml</w:t>
            </w:r>
          </w:p>
        </w:tc>
        <w:tc>
          <w:tcPr>
            <w:tcW w:w="2270" w:type="dxa"/>
          </w:tcPr>
          <w:p w:rsidR="002C3A68" w:rsidRPr="00A60EFA" w:rsidRDefault="00AF5CAB" w:rsidP="00A60EFA">
            <w:pPr>
              <w:pStyle w:val="Heading1"/>
              <w:jc w:val="both"/>
              <w:rPr>
                <w:color w:val="000000" w:themeColor="text1"/>
                <w:sz w:val="24"/>
              </w:rPr>
            </w:pPr>
            <w:r w:rsidRPr="00A60EFA">
              <w:rPr>
                <w:color w:val="000000" w:themeColor="text1"/>
                <w:sz w:val="24"/>
              </w:rPr>
              <w:t>0.4</w:t>
            </w:r>
          </w:p>
        </w:tc>
      </w:tr>
      <w:tr w:rsidR="00A60EFA" w:rsidRPr="00A60EFA" w:rsidTr="00EB55B8">
        <w:trPr>
          <w:trHeight w:val="345"/>
        </w:trPr>
        <w:tc>
          <w:tcPr>
            <w:tcW w:w="635" w:type="dxa"/>
          </w:tcPr>
          <w:p w:rsidR="002C3A68" w:rsidRPr="00A60EFA" w:rsidRDefault="002C3A68" w:rsidP="00A60EFA">
            <w:pPr>
              <w:pStyle w:val="Heading1"/>
              <w:jc w:val="both"/>
              <w:rPr>
                <w:color w:val="000000" w:themeColor="text1"/>
                <w:sz w:val="24"/>
              </w:rPr>
            </w:pPr>
            <w:r w:rsidRPr="00A60EFA">
              <w:rPr>
                <w:color w:val="000000" w:themeColor="text1"/>
                <w:sz w:val="24"/>
              </w:rPr>
              <w:t>3.</w:t>
            </w:r>
          </w:p>
        </w:tc>
        <w:tc>
          <w:tcPr>
            <w:tcW w:w="2268" w:type="dxa"/>
          </w:tcPr>
          <w:p w:rsidR="002C3A68" w:rsidRPr="00A60EFA" w:rsidRDefault="002C3A68" w:rsidP="00A60EFA">
            <w:pPr>
              <w:pStyle w:val="Heading1"/>
              <w:jc w:val="both"/>
              <w:rPr>
                <w:color w:val="000000" w:themeColor="text1"/>
                <w:sz w:val="24"/>
              </w:rPr>
            </w:pPr>
            <w:r w:rsidRPr="00A60EFA">
              <w:rPr>
                <w:color w:val="000000" w:themeColor="text1"/>
                <w:sz w:val="24"/>
              </w:rPr>
              <w:t>50 ml</w:t>
            </w:r>
          </w:p>
        </w:tc>
        <w:tc>
          <w:tcPr>
            <w:tcW w:w="2270" w:type="dxa"/>
          </w:tcPr>
          <w:p w:rsidR="002C3A68" w:rsidRPr="00A60EFA" w:rsidRDefault="002C3A68" w:rsidP="00A60EFA">
            <w:pPr>
              <w:pStyle w:val="Heading1"/>
              <w:jc w:val="both"/>
              <w:rPr>
                <w:color w:val="000000" w:themeColor="text1"/>
                <w:sz w:val="24"/>
              </w:rPr>
            </w:pPr>
            <w:r w:rsidRPr="00A60EFA">
              <w:rPr>
                <w:color w:val="000000" w:themeColor="text1"/>
                <w:sz w:val="24"/>
              </w:rPr>
              <w:t>2 ml</w:t>
            </w:r>
          </w:p>
        </w:tc>
        <w:tc>
          <w:tcPr>
            <w:tcW w:w="2270" w:type="dxa"/>
          </w:tcPr>
          <w:p w:rsidR="00AF5CAB" w:rsidRPr="00A60EFA" w:rsidRDefault="00AF5CAB" w:rsidP="00A60EFA">
            <w:pPr>
              <w:pStyle w:val="Heading1"/>
              <w:jc w:val="both"/>
              <w:rPr>
                <w:color w:val="000000" w:themeColor="text1"/>
                <w:sz w:val="24"/>
              </w:rPr>
            </w:pPr>
            <w:r w:rsidRPr="00A60EFA">
              <w:rPr>
                <w:color w:val="000000" w:themeColor="text1"/>
                <w:sz w:val="24"/>
              </w:rPr>
              <w:t>0.6</w:t>
            </w:r>
          </w:p>
        </w:tc>
      </w:tr>
      <w:tr w:rsidR="00A60EFA" w:rsidRPr="00A60EFA" w:rsidTr="00EB55B8">
        <w:trPr>
          <w:trHeight w:val="345"/>
        </w:trPr>
        <w:tc>
          <w:tcPr>
            <w:tcW w:w="635" w:type="dxa"/>
          </w:tcPr>
          <w:p w:rsidR="002C3A68" w:rsidRPr="00A60EFA" w:rsidRDefault="002C3A68" w:rsidP="00A60EFA">
            <w:pPr>
              <w:pStyle w:val="Heading1"/>
              <w:jc w:val="both"/>
              <w:rPr>
                <w:color w:val="000000" w:themeColor="text1"/>
                <w:sz w:val="24"/>
              </w:rPr>
            </w:pPr>
            <w:r w:rsidRPr="00A60EFA">
              <w:rPr>
                <w:color w:val="000000" w:themeColor="text1"/>
                <w:sz w:val="24"/>
              </w:rPr>
              <w:t>4.</w:t>
            </w:r>
          </w:p>
        </w:tc>
        <w:tc>
          <w:tcPr>
            <w:tcW w:w="2268" w:type="dxa"/>
          </w:tcPr>
          <w:p w:rsidR="002C3A68" w:rsidRPr="00A60EFA" w:rsidRDefault="002C3A68" w:rsidP="00A60EFA">
            <w:pPr>
              <w:pStyle w:val="Heading1"/>
              <w:jc w:val="both"/>
              <w:rPr>
                <w:color w:val="000000" w:themeColor="text1"/>
                <w:sz w:val="24"/>
              </w:rPr>
            </w:pPr>
            <w:r w:rsidRPr="00A60EFA">
              <w:rPr>
                <w:color w:val="000000" w:themeColor="text1"/>
                <w:sz w:val="24"/>
              </w:rPr>
              <w:t>50 ml</w:t>
            </w:r>
          </w:p>
        </w:tc>
        <w:tc>
          <w:tcPr>
            <w:tcW w:w="2270" w:type="dxa"/>
          </w:tcPr>
          <w:p w:rsidR="002C3A68" w:rsidRPr="00A60EFA" w:rsidRDefault="002C3A68" w:rsidP="00A60EFA">
            <w:pPr>
              <w:pStyle w:val="Heading1"/>
              <w:jc w:val="both"/>
              <w:rPr>
                <w:color w:val="000000" w:themeColor="text1"/>
                <w:sz w:val="24"/>
              </w:rPr>
            </w:pPr>
            <w:r w:rsidRPr="00A60EFA">
              <w:rPr>
                <w:color w:val="000000" w:themeColor="text1"/>
                <w:sz w:val="24"/>
              </w:rPr>
              <w:t>2 ml</w:t>
            </w:r>
          </w:p>
        </w:tc>
        <w:tc>
          <w:tcPr>
            <w:tcW w:w="2270" w:type="dxa"/>
          </w:tcPr>
          <w:p w:rsidR="002C3A68" w:rsidRPr="00A60EFA" w:rsidRDefault="00AF5CAB" w:rsidP="00A60EFA">
            <w:pPr>
              <w:pStyle w:val="Heading1"/>
              <w:jc w:val="both"/>
              <w:rPr>
                <w:color w:val="000000" w:themeColor="text1"/>
                <w:sz w:val="24"/>
              </w:rPr>
            </w:pPr>
            <w:r w:rsidRPr="00A60EFA">
              <w:rPr>
                <w:color w:val="000000" w:themeColor="text1"/>
                <w:sz w:val="24"/>
              </w:rPr>
              <w:t>0.8</w:t>
            </w:r>
          </w:p>
        </w:tc>
      </w:tr>
      <w:tr w:rsidR="00A60EFA" w:rsidRPr="00A60EFA" w:rsidTr="00EB55B8">
        <w:trPr>
          <w:trHeight w:val="345"/>
        </w:trPr>
        <w:tc>
          <w:tcPr>
            <w:tcW w:w="635" w:type="dxa"/>
          </w:tcPr>
          <w:p w:rsidR="002C3A68" w:rsidRPr="00A60EFA" w:rsidRDefault="002C3A68" w:rsidP="00A60EFA">
            <w:pPr>
              <w:pStyle w:val="Heading1"/>
              <w:jc w:val="both"/>
              <w:rPr>
                <w:color w:val="000000" w:themeColor="text1"/>
                <w:sz w:val="24"/>
              </w:rPr>
            </w:pPr>
            <w:r w:rsidRPr="00A60EFA">
              <w:rPr>
                <w:color w:val="000000" w:themeColor="text1"/>
                <w:sz w:val="24"/>
              </w:rPr>
              <w:t>5.</w:t>
            </w:r>
          </w:p>
        </w:tc>
        <w:tc>
          <w:tcPr>
            <w:tcW w:w="2268" w:type="dxa"/>
          </w:tcPr>
          <w:p w:rsidR="002C3A68" w:rsidRPr="00A60EFA" w:rsidRDefault="002C3A68" w:rsidP="00A60EFA">
            <w:pPr>
              <w:pStyle w:val="Heading1"/>
              <w:jc w:val="both"/>
              <w:rPr>
                <w:color w:val="000000" w:themeColor="text1"/>
                <w:sz w:val="24"/>
              </w:rPr>
            </w:pPr>
            <w:r w:rsidRPr="00A60EFA">
              <w:rPr>
                <w:color w:val="000000" w:themeColor="text1"/>
                <w:sz w:val="24"/>
              </w:rPr>
              <w:t>50 ml</w:t>
            </w:r>
          </w:p>
        </w:tc>
        <w:tc>
          <w:tcPr>
            <w:tcW w:w="2270" w:type="dxa"/>
          </w:tcPr>
          <w:p w:rsidR="002C3A68" w:rsidRPr="00A60EFA" w:rsidRDefault="002C3A68" w:rsidP="00A60EFA">
            <w:pPr>
              <w:pStyle w:val="Heading1"/>
              <w:jc w:val="both"/>
              <w:rPr>
                <w:color w:val="000000" w:themeColor="text1"/>
                <w:sz w:val="24"/>
              </w:rPr>
            </w:pPr>
            <w:r w:rsidRPr="00A60EFA">
              <w:rPr>
                <w:color w:val="000000" w:themeColor="text1"/>
                <w:sz w:val="24"/>
              </w:rPr>
              <w:t>2 ml</w:t>
            </w:r>
          </w:p>
        </w:tc>
        <w:tc>
          <w:tcPr>
            <w:tcW w:w="2270" w:type="dxa"/>
          </w:tcPr>
          <w:p w:rsidR="00AF5CAB" w:rsidRPr="00A60EFA" w:rsidRDefault="00AF5CAB" w:rsidP="00A60EFA">
            <w:pPr>
              <w:pStyle w:val="Heading1"/>
              <w:jc w:val="both"/>
              <w:rPr>
                <w:color w:val="000000" w:themeColor="text1"/>
                <w:sz w:val="24"/>
              </w:rPr>
            </w:pPr>
            <w:r w:rsidRPr="00A60EFA">
              <w:rPr>
                <w:color w:val="000000" w:themeColor="text1"/>
                <w:sz w:val="24"/>
              </w:rPr>
              <w:t>1.0</w:t>
            </w:r>
          </w:p>
        </w:tc>
      </w:tr>
      <w:tr w:rsidR="00A60EFA" w:rsidRPr="00A60EFA" w:rsidTr="00EB55B8">
        <w:trPr>
          <w:trHeight w:val="345"/>
        </w:trPr>
        <w:tc>
          <w:tcPr>
            <w:tcW w:w="635" w:type="dxa"/>
          </w:tcPr>
          <w:p w:rsidR="002C3A68" w:rsidRPr="00A60EFA" w:rsidRDefault="002C3A68" w:rsidP="00A60EFA">
            <w:pPr>
              <w:pStyle w:val="Heading1"/>
              <w:jc w:val="both"/>
              <w:rPr>
                <w:color w:val="000000" w:themeColor="text1"/>
                <w:sz w:val="24"/>
              </w:rPr>
            </w:pPr>
            <w:r w:rsidRPr="00A60EFA">
              <w:rPr>
                <w:color w:val="000000" w:themeColor="text1"/>
                <w:sz w:val="24"/>
              </w:rPr>
              <w:t>6.</w:t>
            </w:r>
          </w:p>
        </w:tc>
        <w:tc>
          <w:tcPr>
            <w:tcW w:w="2268" w:type="dxa"/>
          </w:tcPr>
          <w:p w:rsidR="002C3A68" w:rsidRPr="00A60EFA" w:rsidRDefault="002C3A68" w:rsidP="00A60EFA">
            <w:pPr>
              <w:pStyle w:val="Heading1"/>
              <w:jc w:val="both"/>
              <w:rPr>
                <w:color w:val="000000" w:themeColor="text1"/>
                <w:sz w:val="24"/>
              </w:rPr>
            </w:pPr>
            <w:r w:rsidRPr="00A60EFA">
              <w:rPr>
                <w:color w:val="000000" w:themeColor="text1"/>
                <w:sz w:val="24"/>
              </w:rPr>
              <w:t>50 ml</w:t>
            </w:r>
          </w:p>
        </w:tc>
        <w:tc>
          <w:tcPr>
            <w:tcW w:w="2270" w:type="dxa"/>
          </w:tcPr>
          <w:p w:rsidR="002C3A68" w:rsidRPr="00A60EFA" w:rsidRDefault="002C3A68" w:rsidP="00A60EFA">
            <w:pPr>
              <w:pStyle w:val="Heading1"/>
              <w:jc w:val="both"/>
              <w:rPr>
                <w:color w:val="000000" w:themeColor="text1"/>
                <w:sz w:val="24"/>
              </w:rPr>
            </w:pPr>
            <w:r w:rsidRPr="00A60EFA">
              <w:rPr>
                <w:color w:val="000000" w:themeColor="text1"/>
                <w:sz w:val="24"/>
              </w:rPr>
              <w:t>2 ml</w:t>
            </w:r>
          </w:p>
        </w:tc>
        <w:tc>
          <w:tcPr>
            <w:tcW w:w="2270" w:type="dxa"/>
          </w:tcPr>
          <w:p w:rsidR="00AF5CAB" w:rsidRPr="00A60EFA" w:rsidRDefault="00AF5CAB" w:rsidP="00A60EFA">
            <w:pPr>
              <w:pStyle w:val="Heading1"/>
              <w:jc w:val="both"/>
              <w:rPr>
                <w:color w:val="000000" w:themeColor="text1"/>
                <w:sz w:val="24"/>
              </w:rPr>
            </w:pPr>
            <w:r w:rsidRPr="00A60EFA">
              <w:rPr>
                <w:color w:val="000000" w:themeColor="text1"/>
                <w:sz w:val="24"/>
              </w:rPr>
              <w:t>1.2</w:t>
            </w:r>
          </w:p>
        </w:tc>
      </w:tr>
    </w:tbl>
    <w:p w:rsidR="002C3A68" w:rsidRPr="00A60EFA" w:rsidRDefault="002C3A68" w:rsidP="00A60EFA">
      <w:pPr>
        <w:pStyle w:val="Heading1"/>
        <w:jc w:val="both"/>
        <w:rPr>
          <w:color w:val="000000" w:themeColor="text1"/>
          <w:sz w:val="24"/>
        </w:rPr>
      </w:pPr>
      <w:r w:rsidRPr="00A60EFA">
        <w:rPr>
          <w:color w:val="000000" w:themeColor="text1"/>
          <w:sz w:val="24"/>
          <w:u w:val="single"/>
        </w:rPr>
        <w:t>Calculation:-</w:t>
      </w:r>
      <w:r w:rsidRPr="00A60EFA">
        <w:rPr>
          <w:color w:val="000000" w:themeColor="text1"/>
          <w:sz w:val="24"/>
        </w:rPr>
        <w:t xml:space="preserve">  </w:t>
      </w:r>
    </w:p>
    <w:p w:rsidR="002C3A68" w:rsidRPr="00A60EFA" w:rsidRDefault="002C3A68" w:rsidP="00A60EFA">
      <w:pPr>
        <w:pStyle w:val="Heading1"/>
        <w:jc w:val="both"/>
        <w:rPr>
          <w:color w:val="000000" w:themeColor="text1"/>
          <w:sz w:val="24"/>
        </w:rPr>
      </w:pPr>
      <w:r w:rsidRPr="00A60EFA">
        <w:rPr>
          <w:color w:val="000000" w:themeColor="text1"/>
          <w:sz w:val="24"/>
        </w:rPr>
        <w:t xml:space="preserve">                   Ammonia Nitrogen (mg/l)</w:t>
      </w:r>
    </w:p>
    <w:p w:rsidR="002C3A68" w:rsidRPr="00A60EFA" w:rsidRDefault="002C3A68" w:rsidP="00A60EFA">
      <w:pPr>
        <w:pStyle w:val="Heading1"/>
        <w:jc w:val="both"/>
        <w:rPr>
          <w:color w:val="000000" w:themeColor="text1"/>
          <w:sz w:val="24"/>
        </w:rPr>
      </w:pPr>
      <w:r w:rsidRPr="00A60EFA">
        <w:rPr>
          <w:color w:val="000000" w:themeColor="text1"/>
          <w:sz w:val="24"/>
        </w:rPr>
        <w:t xml:space="preserve"> </w:t>
      </w:r>
      <w:r w:rsidR="006D066D" w:rsidRPr="00A60EFA">
        <w:rPr>
          <w:color w:val="000000" w:themeColor="text1"/>
          <w:sz w:val="24"/>
        </w:rPr>
        <w:t xml:space="preserve">                  </w:t>
      </w:r>
      <w:r w:rsidRPr="00A60EFA">
        <w:rPr>
          <w:color w:val="000000" w:themeColor="text1"/>
          <w:sz w:val="24"/>
        </w:rPr>
        <w:t xml:space="preserve">N = (ml of standard NH4Cl solution * 10)/(ml of sample taken) </w:t>
      </w:r>
    </w:p>
    <w:p w:rsidR="002C3A68" w:rsidRPr="00A60EFA" w:rsidRDefault="002C3A68" w:rsidP="00A60EFA">
      <w:pPr>
        <w:pStyle w:val="Heading1"/>
        <w:jc w:val="both"/>
        <w:rPr>
          <w:color w:val="000000" w:themeColor="text1"/>
          <w:sz w:val="24"/>
        </w:rPr>
      </w:pPr>
      <w:r w:rsidRPr="00A60EFA">
        <w:rPr>
          <w:color w:val="000000" w:themeColor="text1"/>
          <w:sz w:val="24"/>
        </w:rPr>
        <w:t xml:space="preserve">     </w:t>
      </w:r>
      <w:r w:rsidR="006D066D" w:rsidRPr="00A60EFA">
        <w:rPr>
          <w:color w:val="000000" w:themeColor="text1"/>
          <w:sz w:val="24"/>
        </w:rPr>
        <w:t xml:space="preserve">                  </w:t>
      </w:r>
      <w:r w:rsidRPr="00A60EFA">
        <w:rPr>
          <w:color w:val="000000" w:themeColor="text1"/>
          <w:sz w:val="24"/>
        </w:rPr>
        <w:t>= (0.8*10)/(100/1000)</w:t>
      </w:r>
    </w:p>
    <w:p w:rsidR="00A60EFA" w:rsidRPr="00EB55B8" w:rsidRDefault="002C3A68" w:rsidP="00A60EFA">
      <w:pPr>
        <w:pStyle w:val="Heading1"/>
        <w:jc w:val="both"/>
        <w:rPr>
          <w:color w:val="000000" w:themeColor="text1"/>
          <w:sz w:val="24"/>
        </w:rPr>
      </w:pPr>
      <w:r w:rsidRPr="00A60EFA">
        <w:rPr>
          <w:color w:val="000000" w:themeColor="text1"/>
          <w:sz w:val="24"/>
        </w:rPr>
        <w:t xml:space="preserve"> </w:t>
      </w:r>
      <w:r w:rsidR="006D066D" w:rsidRPr="00A60EFA">
        <w:rPr>
          <w:color w:val="000000" w:themeColor="text1"/>
          <w:sz w:val="24"/>
        </w:rPr>
        <w:t xml:space="preserve">                  </w:t>
      </w:r>
      <w:r w:rsidRPr="00A60EFA">
        <w:rPr>
          <w:color w:val="000000" w:themeColor="text1"/>
          <w:sz w:val="24"/>
        </w:rPr>
        <w:t xml:space="preserve">    = 80 mg/l</w:t>
      </w:r>
    </w:p>
    <w:p w:rsidR="00143167" w:rsidRDefault="00143167" w:rsidP="00A60EFA">
      <w:pPr>
        <w:pStyle w:val="Heading1"/>
        <w:jc w:val="both"/>
        <w:rPr>
          <w:color w:val="000000" w:themeColor="text1"/>
          <w:sz w:val="24"/>
          <w:u w:val="single"/>
        </w:rPr>
      </w:pPr>
      <w:r w:rsidRPr="00A60EFA">
        <w:rPr>
          <w:color w:val="000000" w:themeColor="text1"/>
          <w:sz w:val="24"/>
          <w:u w:val="single"/>
        </w:rPr>
        <w:t>RESULT</w:t>
      </w:r>
      <w:r w:rsidR="00521CF0" w:rsidRPr="00A60EFA">
        <w:rPr>
          <w:color w:val="000000" w:themeColor="text1"/>
          <w:sz w:val="24"/>
          <w:u w:val="single"/>
        </w:rPr>
        <w:t>S</w:t>
      </w:r>
    </w:p>
    <w:p w:rsidR="00EB55B8" w:rsidRPr="00EB55B8" w:rsidRDefault="00EB55B8" w:rsidP="00EB55B8"/>
    <w:tbl>
      <w:tblPr>
        <w:tblStyle w:val="TableGrid"/>
        <w:tblpPr w:leftFromText="180" w:rightFromText="180" w:vertAnchor="text" w:tblpXSpec="center" w:tblpY="1"/>
        <w:tblOverlap w:val="never"/>
        <w:tblW w:w="8598" w:type="dxa"/>
        <w:tblLook w:val="04A0" w:firstRow="1" w:lastRow="0" w:firstColumn="1" w:lastColumn="0" w:noHBand="0" w:noVBand="1"/>
      </w:tblPr>
      <w:tblGrid>
        <w:gridCol w:w="1795"/>
        <w:gridCol w:w="4630"/>
        <w:gridCol w:w="2173"/>
      </w:tblGrid>
      <w:tr w:rsidR="00A60EFA" w:rsidRPr="00A60EFA" w:rsidTr="00A60EFA">
        <w:trPr>
          <w:trHeight w:val="322"/>
        </w:trPr>
        <w:tc>
          <w:tcPr>
            <w:tcW w:w="1795" w:type="dxa"/>
          </w:tcPr>
          <w:p w:rsidR="006B6150" w:rsidRPr="00EB55B8" w:rsidRDefault="006B6150" w:rsidP="00EB55B8">
            <w:pPr>
              <w:pStyle w:val="Heading1"/>
              <w:jc w:val="center"/>
              <w:rPr>
                <w:b/>
                <w:color w:val="000000" w:themeColor="text1"/>
                <w:sz w:val="24"/>
              </w:rPr>
            </w:pPr>
            <w:r w:rsidRPr="00EB55B8">
              <w:rPr>
                <w:b/>
                <w:color w:val="000000" w:themeColor="text1"/>
                <w:sz w:val="24"/>
              </w:rPr>
              <w:t>SR. no.</w:t>
            </w:r>
          </w:p>
        </w:tc>
        <w:tc>
          <w:tcPr>
            <w:tcW w:w="0" w:type="auto"/>
          </w:tcPr>
          <w:p w:rsidR="006B6150" w:rsidRPr="00EB55B8" w:rsidRDefault="006B6150" w:rsidP="00EB55B8">
            <w:pPr>
              <w:pStyle w:val="Heading1"/>
              <w:jc w:val="center"/>
              <w:rPr>
                <w:b/>
                <w:color w:val="000000" w:themeColor="text1"/>
                <w:sz w:val="24"/>
              </w:rPr>
            </w:pPr>
            <w:r w:rsidRPr="00EB55B8">
              <w:rPr>
                <w:b/>
                <w:color w:val="000000" w:themeColor="text1"/>
                <w:sz w:val="24"/>
              </w:rPr>
              <w:t>Parameters</w:t>
            </w:r>
          </w:p>
        </w:tc>
        <w:tc>
          <w:tcPr>
            <w:tcW w:w="0" w:type="auto"/>
          </w:tcPr>
          <w:p w:rsidR="006B6150" w:rsidRPr="00EB55B8" w:rsidRDefault="006B6150" w:rsidP="00EB55B8">
            <w:pPr>
              <w:pStyle w:val="Heading1"/>
              <w:jc w:val="center"/>
              <w:rPr>
                <w:b/>
                <w:color w:val="000000" w:themeColor="text1"/>
                <w:sz w:val="24"/>
              </w:rPr>
            </w:pPr>
            <w:r w:rsidRPr="00EB55B8">
              <w:rPr>
                <w:b/>
                <w:color w:val="000000" w:themeColor="text1"/>
                <w:sz w:val="24"/>
              </w:rPr>
              <w:t>Results</w:t>
            </w:r>
          </w:p>
        </w:tc>
      </w:tr>
      <w:tr w:rsidR="00A60EFA" w:rsidRPr="00A60EFA" w:rsidTr="00A60EFA">
        <w:trPr>
          <w:trHeight w:val="245"/>
        </w:trPr>
        <w:tc>
          <w:tcPr>
            <w:tcW w:w="1795" w:type="dxa"/>
          </w:tcPr>
          <w:p w:rsidR="006B6150" w:rsidRPr="00A60EFA" w:rsidRDefault="006B6150" w:rsidP="00EB55B8">
            <w:pPr>
              <w:pStyle w:val="Heading1"/>
              <w:jc w:val="center"/>
              <w:rPr>
                <w:color w:val="000000" w:themeColor="text1"/>
                <w:sz w:val="24"/>
              </w:rPr>
            </w:pPr>
            <w:r w:rsidRPr="00A60EFA">
              <w:rPr>
                <w:color w:val="000000" w:themeColor="text1"/>
                <w:sz w:val="24"/>
              </w:rPr>
              <w:t>1</w:t>
            </w:r>
          </w:p>
        </w:tc>
        <w:tc>
          <w:tcPr>
            <w:tcW w:w="0" w:type="auto"/>
          </w:tcPr>
          <w:p w:rsidR="006B6150" w:rsidRPr="00A60EFA" w:rsidRDefault="006B6150" w:rsidP="00EB55B8">
            <w:pPr>
              <w:pStyle w:val="Heading1"/>
              <w:jc w:val="center"/>
              <w:rPr>
                <w:color w:val="000000" w:themeColor="text1"/>
                <w:sz w:val="24"/>
              </w:rPr>
            </w:pPr>
            <w:r w:rsidRPr="00A60EFA">
              <w:rPr>
                <w:color w:val="000000" w:themeColor="text1"/>
                <w:sz w:val="24"/>
              </w:rPr>
              <w:t>Temperature</w:t>
            </w:r>
          </w:p>
        </w:tc>
        <w:tc>
          <w:tcPr>
            <w:tcW w:w="0" w:type="auto"/>
          </w:tcPr>
          <w:p w:rsidR="006B6150" w:rsidRPr="00A60EFA" w:rsidRDefault="006B6150" w:rsidP="00EB55B8">
            <w:pPr>
              <w:pStyle w:val="Heading1"/>
              <w:jc w:val="center"/>
              <w:rPr>
                <w:color w:val="000000" w:themeColor="text1"/>
                <w:sz w:val="24"/>
              </w:rPr>
            </w:pPr>
          </w:p>
        </w:tc>
      </w:tr>
      <w:tr w:rsidR="00A60EFA" w:rsidRPr="00A60EFA" w:rsidTr="00A60EFA">
        <w:trPr>
          <w:trHeight w:val="257"/>
        </w:trPr>
        <w:tc>
          <w:tcPr>
            <w:tcW w:w="1795" w:type="dxa"/>
          </w:tcPr>
          <w:p w:rsidR="006B6150" w:rsidRPr="00A60EFA" w:rsidRDefault="006B6150" w:rsidP="00EB55B8">
            <w:pPr>
              <w:pStyle w:val="Heading1"/>
              <w:jc w:val="center"/>
              <w:rPr>
                <w:color w:val="000000" w:themeColor="text1"/>
                <w:sz w:val="24"/>
              </w:rPr>
            </w:pPr>
            <w:r w:rsidRPr="00A60EFA">
              <w:rPr>
                <w:color w:val="000000" w:themeColor="text1"/>
                <w:sz w:val="24"/>
              </w:rPr>
              <w:t>(a)</w:t>
            </w:r>
          </w:p>
        </w:tc>
        <w:tc>
          <w:tcPr>
            <w:tcW w:w="0" w:type="auto"/>
          </w:tcPr>
          <w:p w:rsidR="006B6150" w:rsidRPr="00A60EFA" w:rsidRDefault="006B6150" w:rsidP="00EB55B8">
            <w:pPr>
              <w:pStyle w:val="Heading1"/>
              <w:jc w:val="center"/>
              <w:rPr>
                <w:color w:val="000000" w:themeColor="text1"/>
                <w:sz w:val="24"/>
              </w:rPr>
            </w:pPr>
            <w:r w:rsidRPr="00A60EFA">
              <w:rPr>
                <w:color w:val="000000" w:themeColor="text1"/>
                <w:sz w:val="24"/>
              </w:rPr>
              <w:t>Receiving water</w:t>
            </w:r>
            <w:r w:rsidR="00076E47" w:rsidRPr="00A60EFA">
              <w:rPr>
                <w:color w:val="000000" w:themeColor="text1"/>
                <w:sz w:val="24"/>
              </w:rPr>
              <w:t xml:space="preserve"> (river)</w:t>
            </w:r>
          </w:p>
        </w:tc>
        <w:tc>
          <w:tcPr>
            <w:tcW w:w="0" w:type="auto"/>
          </w:tcPr>
          <w:p w:rsidR="006B6150" w:rsidRPr="00A60EFA" w:rsidRDefault="006B6150" w:rsidP="00EB55B8">
            <w:pPr>
              <w:pStyle w:val="Heading1"/>
              <w:jc w:val="center"/>
              <w:rPr>
                <w:color w:val="000000" w:themeColor="text1"/>
                <w:sz w:val="24"/>
              </w:rPr>
            </w:pPr>
            <w:r w:rsidRPr="00A60EFA">
              <w:rPr>
                <w:color w:val="000000" w:themeColor="text1"/>
                <w:sz w:val="24"/>
              </w:rPr>
              <w:t xml:space="preserve">18 </w:t>
            </w:r>
            <w:r w:rsidRPr="00A60EFA">
              <w:rPr>
                <w:color w:val="000000" w:themeColor="text1"/>
                <w:sz w:val="24"/>
                <w:vertAlign w:val="superscript"/>
              </w:rPr>
              <w:t>0</w:t>
            </w:r>
            <w:r w:rsidRPr="00A60EFA">
              <w:rPr>
                <w:color w:val="000000" w:themeColor="text1"/>
                <w:sz w:val="24"/>
              </w:rPr>
              <w:t>C</w:t>
            </w:r>
          </w:p>
        </w:tc>
      </w:tr>
      <w:tr w:rsidR="00A60EFA" w:rsidRPr="00A60EFA" w:rsidTr="00A60EFA">
        <w:trPr>
          <w:trHeight w:val="245"/>
        </w:trPr>
        <w:tc>
          <w:tcPr>
            <w:tcW w:w="1795" w:type="dxa"/>
          </w:tcPr>
          <w:p w:rsidR="006B6150" w:rsidRPr="00A60EFA" w:rsidRDefault="006B6150" w:rsidP="00EB55B8">
            <w:pPr>
              <w:pStyle w:val="Heading1"/>
              <w:jc w:val="center"/>
              <w:rPr>
                <w:color w:val="000000" w:themeColor="text1"/>
                <w:sz w:val="24"/>
              </w:rPr>
            </w:pPr>
            <w:r w:rsidRPr="00A60EFA">
              <w:rPr>
                <w:color w:val="000000" w:themeColor="text1"/>
                <w:sz w:val="24"/>
              </w:rPr>
              <w:t>(b)</w:t>
            </w:r>
          </w:p>
        </w:tc>
        <w:tc>
          <w:tcPr>
            <w:tcW w:w="0" w:type="auto"/>
          </w:tcPr>
          <w:p w:rsidR="006B6150" w:rsidRPr="00A60EFA" w:rsidRDefault="006B6150" w:rsidP="00EB55B8">
            <w:pPr>
              <w:pStyle w:val="Heading1"/>
              <w:jc w:val="center"/>
              <w:rPr>
                <w:color w:val="000000" w:themeColor="text1"/>
                <w:sz w:val="24"/>
              </w:rPr>
            </w:pPr>
            <w:r w:rsidRPr="00A60EFA">
              <w:rPr>
                <w:color w:val="000000" w:themeColor="text1"/>
                <w:sz w:val="24"/>
              </w:rPr>
              <w:t>Waste water</w:t>
            </w:r>
            <w:r w:rsidR="00076E47" w:rsidRPr="00A60EFA">
              <w:rPr>
                <w:color w:val="000000" w:themeColor="text1"/>
                <w:sz w:val="24"/>
              </w:rPr>
              <w:t xml:space="preserve"> (sample)</w:t>
            </w:r>
          </w:p>
        </w:tc>
        <w:tc>
          <w:tcPr>
            <w:tcW w:w="0" w:type="auto"/>
          </w:tcPr>
          <w:p w:rsidR="006B6150" w:rsidRPr="00A60EFA" w:rsidRDefault="006B6150" w:rsidP="00EB55B8">
            <w:pPr>
              <w:pStyle w:val="Heading1"/>
              <w:jc w:val="center"/>
              <w:rPr>
                <w:color w:val="000000" w:themeColor="text1"/>
                <w:sz w:val="24"/>
              </w:rPr>
            </w:pPr>
            <w:r w:rsidRPr="00A60EFA">
              <w:rPr>
                <w:color w:val="000000" w:themeColor="text1"/>
                <w:sz w:val="24"/>
              </w:rPr>
              <w:t xml:space="preserve">18 </w:t>
            </w:r>
            <w:r w:rsidRPr="00A60EFA">
              <w:rPr>
                <w:color w:val="000000" w:themeColor="text1"/>
                <w:sz w:val="24"/>
                <w:vertAlign w:val="superscript"/>
              </w:rPr>
              <w:t>0</w:t>
            </w:r>
            <w:r w:rsidRPr="00A60EFA">
              <w:rPr>
                <w:color w:val="000000" w:themeColor="text1"/>
                <w:sz w:val="24"/>
              </w:rPr>
              <w:t>C</w:t>
            </w:r>
          </w:p>
        </w:tc>
      </w:tr>
      <w:tr w:rsidR="00A60EFA" w:rsidRPr="00A60EFA" w:rsidTr="00A60EFA">
        <w:trPr>
          <w:trHeight w:val="245"/>
        </w:trPr>
        <w:tc>
          <w:tcPr>
            <w:tcW w:w="1795" w:type="dxa"/>
          </w:tcPr>
          <w:p w:rsidR="006B6150" w:rsidRPr="00A60EFA" w:rsidRDefault="006B6150" w:rsidP="00EB55B8">
            <w:pPr>
              <w:pStyle w:val="Heading1"/>
              <w:jc w:val="center"/>
              <w:rPr>
                <w:color w:val="000000" w:themeColor="text1"/>
                <w:sz w:val="24"/>
              </w:rPr>
            </w:pPr>
            <w:r w:rsidRPr="00A60EFA">
              <w:rPr>
                <w:color w:val="000000" w:themeColor="text1"/>
                <w:sz w:val="24"/>
              </w:rPr>
              <w:t>2</w:t>
            </w:r>
          </w:p>
        </w:tc>
        <w:tc>
          <w:tcPr>
            <w:tcW w:w="0" w:type="auto"/>
          </w:tcPr>
          <w:p w:rsidR="006B6150" w:rsidRPr="00A60EFA" w:rsidRDefault="006B6150" w:rsidP="00EB55B8">
            <w:pPr>
              <w:pStyle w:val="Heading1"/>
              <w:jc w:val="center"/>
              <w:rPr>
                <w:color w:val="000000" w:themeColor="text1"/>
                <w:sz w:val="24"/>
              </w:rPr>
            </w:pPr>
            <w:r w:rsidRPr="00A60EFA">
              <w:rPr>
                <w:color w:val="000000" w:themeColor="text1"/>
                <w:sz w:val="24"/>
              </w:rPr>
              <w:t>PH</w:t>
            </w:r>
          </w:p>
        </w:tc>
        <w:tc>
          <w:tcPr>
            <w:tcW w:w="0" w:type="auto"/>
          </w:tcPr>
          <w:p w:rsidR="006B6150" w:rsidRPr="00A60EFA" w:rsidRDefault="006B6150" w:rsidP="00EB55B8">
            <w:pPr>
              <w:pStyle w:val="Heading1"/>
              <w:jc w:val="center"/>
              <w:rPr>
                <w:color w:val="000000" w:themeColor="text1"/>
                <w:sz w:val="24"/>
              </w:rPr>
            </w:pPr>
            <w:r w:rsidRPr="00A60EFA">
              <w:rPr>
                <w:color w:val="000000" w:themeColor="text1"/>
                <w:sz w:val="24"/>
              </w:rPr>
              <w:t>6.6-6.7</w:t>
            </w:r>
          </w:p>
        </w:tc>
      </w:tr>
      <w:tr w:rsidR="00A60EFA" w:rsidRPr="00A60EFA" w:rsidTr="00A60EFA">
        <w:trPr>
          <w:trHeight w:val="257"/>
        </w:trPr>
        <w:tc>
          <w:tcPr>
            <w:tcW w:w="1795" w:type="dxa"/>
          </w:tcPr>
          <w:p w:rsidR="006B6150" w:rsidRPr="00A60EFA" w:rsidRDefault="006B6150" w:rsidP="00EB55B8">
            <w:pPr>
              <w:pStyle w:val="Heading1"/>
              <w:jc w:val="center"/>
              <w:rPr>
                <w:color w:val="000000" w:themeColor="text1"/>
                <w:sz w:val="24"/>
              </w:rPr>
            </w:pPr>
            <w:r w:rsidRPr="00A60EFA">
              <w:rPr>
                <w:color w:val="000000" w:themeColor="text1"/>
                <w:sz w:val="24"/>
              </w:rPr>
              <w:t>3</w:t>
            </w:r>
          </w:p>
        </w:tc>
        <w:tc>
          <w:tcPr>
            <w:tcW w:w="0" w:type="auto"/>
          </w:tcPr>
          <w:p w:rsidR="006B6150" w:rsidRPr="00A60EFA" w:rsidRDefault="006B6150" w:rsidP="00EB55B8">
            <w:pPr>
              <w:pStyle w:val="Heading1"/>
              <w:jc w:val="center"/>
              <w:rPr>
                <w:color w:val="000000" w:themeColor="text1"/>
                <w:sz w:val="24"/>
              </w:rPr>
            </w:pPr>
            <w:r w:rsidRPr="00A60EFA">
              <w:rPr>
                <w:color w:val="000000" w:themeColor="text1"/>
                <w:sz w:val="24"/>
              </w:rPr>
              <w:t>Solid</w:t>
            </w:r>
          </w:p>
        </w:tc>
        <w:tc>
          <w:tcPr>
            <w:tcW w:w="0" w:type="auto"/>
          </w:tcPr>
          <w:p w:rsidR="006B6150" w:rsidRPr="00A60EFA" w:rsidRDefault="006B6150" w:rsidP="00EB55B8">
            <w:pPr>
              <w:pStyle w:val="Heading1"/>
              <w:jc w:val="center"/>
              <w:rPr>
                <w:color w:val="000000" w:themeColor="text1"/>
                <w:sz w:val="24"/>
              </w:rPr>
            </w:pPr>
          </w:p>
        </w:tc>
      </w:tr>
      <w:tr w:rsidR="00A60EFA" w:rsidRPr="00A60EFA" w:rsidTr="00A60EFA">
        <w:trPr>
          <w:trHeight w:val="245"/>
        </w:trPr>
        <w:tc>
          <w:tcPr>
            <w:tcW w:w="1795" w:type="dxa"/>
          </w:tcPr>
          <w:p w:rsidR="006B6150" w:rsidRPr="00A60EFA" w:rsidRDefault="006B6150" w:rsidP="00EB55B8">
            <w:pPr>
              <w:pStyle w:val="Heading1"/>
              <w:jc w:val="center"/>
              <w:rPr>
                <w:color w:val="000000" w:themeColor="text1"/>
                <w:sz w:val="24"/>
              </w:rPr>
            </w:pPr>
            <w:r w:rsidRPr="00A60EFA">
              <w:rPr>
                <w:color w:val="000000" w:themeColor="text1"/>
                <w:sz w:val="24"/>
              </w:rPr>
              <w:t>(a)</w:t>
            </w:r>
          </w:p>
        </w:tc>
        <w:tc>
          <w:tcPr>
            <w:tcW w:w="0" w:type="auto"/>
          </w:tcPr>
          <w:p w:rsidR="006B6150" w:rsidRPr="00A60EFA" w:rsidRDefault="006B6150" w:rsidP="00EB55B8">
            <w:pPr>
              <w:pStyle w:val="Heading1"/>
              <w:jc w:val="center"/>
              <w:rPr>
                <w:color w:val="000000" w:themeColor="text1"/>
                <w:sz w:val="24"/>
              </w:rPr>
            </w:pPr>
            <w:r w:rsidRPr="00A60EFA">
              <w:rPr>
                <w:color w:val="000000" w:themeColor="text1"/>
                <w:sz w:val="24"/>
              </w:rPr>
              <w:t>Total solid</w:t>
            </w:r>
          </w:p>
        </w:tc>
        <w:tc>
          <w:tcPr>
            <w:tcW w:w="0" w:type="auto"/>
          </w:tcPr>
          <w:p w:rsidR="006B6150" w:rsidRPr="00A60EFA" w:rsidRDefault="00076E47" w:rsidP="00EB55B8">
            <w:pPr>
              <w:pStyle w:val="Heading1"/>
              <w:jc w:val="center"/>
              <w:rPr>
                <w:color w:val="000000" w:themeColor="text1"/>
                <w:sz w:val="24"/>
              </w:rPr>
            </w:pPr>
            <w:r w:rsidRPr="00A60EFA">
              <w:rPr>
                <w:color w:val="000000" w:themeColor="text1"/>
                <w:sz w:val="24"/>
              </w:rPr>
              <w:t>1.4 mg/lit</w:t>
            </w:r>
          </w:p>
        </w:tc>
      </w:tr>
      <w:tr w:rsidR="00A60EFA" w:rsidRPr="00A60EFA" w:rsidTr="00A60EFA">
        <w:trPr>
          <w:trHeight w:val="245"/>
        </w:trPr>
        <w:tc>
          <w:tcPr>
            <w:tcW w:w="1795" w:type="dxa"/>
          </w:tcPr>
          <w:p w:rsidR="006B6150" w:rsidRPr="00A60EFA" w:rsidRDefault="006B6150" w:rsidP="00EB55B8">
            <w:pPr>
              <w:pStyle w:val="Heading1"/>
              <w:jc w:val="center"/>
              <w:rPr>
                <w:color w:val="000000" w:themeColor="text1"/>
                <w:sz w:val="24"/>
              </w:rPr>
            </w:pPr>
            <w:r w:rsidRPr="00A60EFA">
              <w:rPr>
                <w:color w:val="000000" w:themeColor="text1"/>
                <w:sz w:val="24"/>
              </w:rPr>
              <w:t>(b)</w:t>
            </w:r>
          </w:p>
        </w:tc>
        <w:tc>
          <w:tcPr>
            <w:tcW w:w="0" w:type="auto"/>
          </w:tcPr>
          <w:p w:rsidR="006B6150" w:rsidRPr="00A60EFA" w:rsidRDefault="006B6150" w:rsidP="00EB55B8">
            <w:pPr>
              <w:pStyle w:val="Heading1"/>
              <w:jc w:val="center"/>
              <w:rPr>
                <w:color w:val="000000" w:themeColor="text1"/>
                <w:sz w:val="24"/>
              </w:rPr>
            </w:pPr>
            <w:r w:rsidRPr="00A60EFA">
              <w:rPr>
                <w:color w:val="000000" w:themeColor="text1"/>
                <w:sz w:val="24"/>
              </w:rPr>
              <w:t>Volatile solid</w:t>
            </w:r>
          </w:p>
        </w:tc>
        <w:tc>
          <w:tcPr>
            <w:tcW w:w="0" w:type="auto"/>
          </w:tcPr>
          <w:p w:rsidR="006B6150" w:rsidRPr="00A60EFA" w:rsidRDefault="00076E47" w:rsidP="00EB55B8">
            <w:pPr>
              <w:pStyle w:val="Heading1"/>
              <w:jc w:val="center"/>
              <w:rPr>
                <w:color w:val="000000" w:themeColor="text1"/>
                <w:sz w:val="24"/>
              </w:rPr>
            </w:pPr>
            <w:r w:rsidRPr="00A60EFA">
              <w:rPr>
                <w:color w:val="000000" w:themeColor="text1"/>
                <w:sz w:val="24"/>
              </w:rPr>
              <w:t>1.292 mg/lit</w:t>
            </w:r>
          </w:p>
        </w:tc>
      </w:tr>
      <w:tr w:rsidR="00A60EFA" w:rsidRPr="00A60EFA" w:rsidTr="00A60EFA">
        <w:trPr>
          <w:trHeight w:val="257"/>
        </w:trPr>
        <w:tc>
          <w:tcPr>
            <w:tcW w:w="1795" w:type="dxa"/>
          </w:tcPr>
          <w:p w:rsidR="006B6150" w:rsidRPr="00A60EFA" w:rsidRDefault="006B6150" w:rsidP="00EB55B8">
            <w:pPr>
              <w:pStyle w:val="Heading1"/>
              <w:jc w:val="center"/>
              <w:rPr>
                <w:color w:val="000000" w:themeColor="text1"/>
                <w:sz w:val="24"/>
              </w:rPr>
            </w:pPr>
            <w:r w:rsidRPr="00A60EFA">
              <w:rPr>
                <w:color w:val="000000" w:themeColor="text1"/>
                <w:sz w:val="24"/>
              </w:rPr>
              <w:t>(c)</w:t>
            </w:r>
          </w:p>
        </w:tc>
        <w:tc>
          <w:tcPr>
            <w:tcW w:w="0" w:type="auto"/>
          </w:tcPr>
          <w:p w:rsidR="006B6150" w:rsidRPr="00A60EFA" w:rsidRDefault="006B6150" w:rsidP="00EB55B8">
            <w:pPr>
              <w:pStyle w:val="Heading1"/>
              <w:jc w:val="center"/>
              <w:rPr>
                <w:color w:val="000000" w:themeColor="text1"/>
                <w:sz w:val="24"/>
              </w:rPr>
            </w:pPr>
            <w:r w:rsidRPr="00A60EFA">
              <w:rPr>
                <w:color w:val="000000" w:themeColor="text1"/>
                <w:sz w:val="24"/>
              </w:rPr>
              <w:t>Fixed solid</w:t>
            </w:r>
          </w:p>
        </w:tc>
        <w:tc>
          <w:tcPr>
            <w:tcW w:w="0" w:type="auto"/>
          </w:tcPr>
          <w:p w:rsidR="006B6150" w:rsidRPr="00A60EFA" w:rsidRDefault="00076E47" w:rsidP="00EB55B8">
            <w:pPr>
              <w:pStyle w:val="Heading1"/>
              <w:jc w:val="center"/>
              <w:rPr>
                <w:color w:val="000000" w:themeColor="text1"/>
                <w:sz w:val="24"/>
              </w:rPr>
            </w:pPr>
            <w:r w:rsidRPr="00A60EFA">
              <w:rPr>
                <w:color w:val="000000" w:themeColor="text1"/>
                <w:sz w:val="24"/>
              </w:rPr>
              <w:t>0.108 mg/lit</w:t>
            </w:r>
          </w:p>
        </w:tc>
      </w:tr>
      <w:tr w:rsidR="00A60EFA" w:rsidRPr="00A60EFA" w:rsidTr="00A60EFA">
        <w:trPr>
          <w:trHeight w:val="245"/>
        </w:trPr>
        <w:tc>
          <w:tcPr>
            <w:tcW w:w="1795" w:type="dxa"/>
          </w:tcPr>
          <w:p w:rsidR="006B6150" w:rsidRPr="00A60EFA" w:rsidRDefault="00CD3702" w:rsidP="00EB55B8">
            <w:pPr>
              <w:pStyle w:val="Heading1"/>
              <w:jc w:val="center"/>
              <w:rPr>
                <w:color w:val="000000" w:themeColor="text1"/>
                <w:sz w:val="24"/>
              </w:rPr>
            </w:pPr>
            <w:r w:rsidRPr="00A60EFA">
              <w:rPr>
                <w:color w:val="000000" w:themeColor="text1"/>
                <w:sz w:val="24"/>
              </w:rPr>
              <w:t>(d)</w:t>
            </w:r>
          </w:p>
        </w:tc>
        <w:tc>
          <w:tcPr>
            <w:tcW w:w="0" w:type="auto"/>
          </w:tcPr>
          <w:p w:rsidR="006B6150" w:rsidRPr="00A60EFA" w:rsidRDefault="006B6150" w:rsidP="00EB55B8">
            <w:pPr>
              <w:pStyle w:val="Heading1"/>
              <w:jc w:val="center"/>
              <w:rPr>
                <w:color w:val="000000" w:themeColor="text1"/>
                <w:sz w:val="24"/>
              </w:rPr>
            </w:pPr>
            <w:r w:rsidRPr="00A60EFA">
              <w:rPr>
                <w:color w:val="000000" w:themeColor="text1"/>
                <w:sz w:val="24"/>
              </w:rPr>
              <w:t>Suspended solid</w:t>
            </w:r>
          </w:p>
        </w:tc>
        <w:tc>
          <w:tcPr>
            <w:tcW w:w="0" w:type="auto"/>
          </w:tcPr>
          <w:p w:rsidR="006B6150" w:rsidRPr="00A60EFA" w:rsidRDefault="006B6150" w:rsidP="00EB55B8">
            <w:pPr>
              <w:pStyle w:val="Heading1"/>
              <w:jc w:val="center"/>
              <w:rPr>
                <w:color w:val="000000" w:themeColor="text1"/>
                <w:sz w:val="24"/>
              </w:rPr>
            </w:pPr>
            <w:r w:rsidRPr="00A60EFA">
              <w:rPr>
                <w:color w:val="000000" w:themeColor="text1"/>
                <w:sz w:val="24"/>
              </w:rPr>
              <w:t>2.6 mg/lit</w:t>
            </w:r>
          </w:p>
        </w:tc>
      </w:tr>
      <w:tr w:rsidR="00A60EFA" w:rsidRPr="00A60EFA" w:rsidTr="00A60EFA">
        <w:trPr>
          <w:trHeight w:val="245"/>
        </w:trPr>
        <w:tc>
          <w:tcPr>
            <w:tcW w:w="1795" w:type="dxa"/>
          </w:tcPr>
          <w:p w:rsidR="006B6150" w:rsidRPr="00A60EFA" w:rsidRDefault="00CD3702" w:rsidP="00EB55B8">
            <w:pPr>
              <w:pStyle w:val="Heading1"/>
              <w:jc w:val="center"/>
              <w:rPr>
                <w:color w:val="000000" w:themeColor="text1"/>
                <w:sz w:val="24"/>
              </w:rPr>
            </w:pPr>
            <w:r w:rsidRPr="00A60EFA">
              <w:rPr>
                <w:color w:val="000000" w:themeColor="text1"/>
                <w:sz w:val="24"/>
              </w:rPr>
              <w:lastRenderedPageBreak/>
              <w:t>4</w:t>
            </w:r>
          </w:p>
        </w:tc>
        <w:tc>
          <w:tcPr>
            <w:tcW w:w="0" w:type="auto"/>
          </w:tcPr>
          <w:p w:rsidR="006B6150" w:rsidRPr="00A60EFA" w:rsidRDefault="006B6150" w:rsidP="00EB55B8">
            <w:pPr>
              <w:pStyle w:val="Heading1"/>
              <w:jc w:val="center"/>
              <w:rPr>
                <w:color w:val="000000" w:themeColor="text1"/>
                <w:sz w:val="24"/>
              </w:rPr>
            </w:pPr>
            <w:r w:rsidRPr="00A60EFA">
              <w:rPr>
                <w:color w:val="000000" w:themeColor="text1"/>
                <w:sz w:val="24"/>
              </w:rPr>
              <w:t>Dissolved oxygen</w:t>
            </w:r>
          </w:p>
        </w:tc>
        <w:tc>
          <w:tcPr>
            <w:tcW w:w="0" w:type="auto"/>
          </w:tcPr>
          <w:p w:rsidR="006B6150" w:rsidRPr="00A60EFA" w:rsidRDefault="006B6150" w:rsidP="00EB55B8">
            <w:pPr>
              <w:pStyle w:val="Heading1"/>
              <w:jc w:val="center"/>
              <w:rPr>
                <w:color w:val="000000" w:themeColor="text1"/>
                <w:sz w:val="24"/>
              </w:rPr>
            </w:pPr>
            <w:r w:rsidRPr="00A60EFA">
              <w:rPr>
                <w:color w:val="000000" w:themeColor="text1"/>
                <w:sz w:val="24"/>
              </w:rPr>
              <w:t>4.3 mg/lit</w:t>
            </w:r>
          </w:p>
        </w:tc>
      </w:tr>
      <w:tr w:rsidR="00A60EFA" w:rsidRPr="00A60EFA" w:rsidTr="00A60EFA">
        <w:trPr>
          <w:trHeight w:val="257"/>
        </w:trPr>
        <w:tc>
          <w:tcPr>
            <w:tcW w:w="1795" w:type="dxa"/>
          </w:tcPr>
          <w:p w:rsidR="006B6150" w:rsidRPr="00A60EFA" w:rsidRDefault="00CD3702" w:rsidP="00EB55B8">
            <w:pPr>
              <w:pStyle w:val="Heading1"/>
              <w:jc w:val="center"/>
              <w:rPr>
                <w:color w:val="000000" w:themeColor="text1"/>
                <w:sz w:val="24"/>
              </w:rPr>
            </w:pPr>
            <w:r w:rsidRPr="00A60EFA">
              <w:rPr>
                <w:color w:val="000000" w:themeColor="text1"/>
                <w:sz w:val="24"/>
              </w:rPr>
              <w:t>5</w:t>
            </w:r>
          </w:p>
        </w:tc>
        <w:tc>
          <w:tcPr>
            <w:tcW w:w="0" w:type="auto"/>
          </w:tcPr>
          <w:p w:rsidR="006B6150" w:rsidRPr="00A60EFA" w:rsidRDefault="006B6150" w:rsidP="00EB55B8">
            <w:pPr>
              <w:pStyle w:val="Heading1"/>
              <w:jc w:val="center"/>
              <w:rPr>
                <w:color w:val="000000" w:themeColor="text1"/>
                <w:sz w:val="24"/>
              </w:rPr>
            </w:pPr>
            <w:r w:rsidRPr="00A60EFA">
              <w:rPr>
                <w:color w:val="000000" w:themeColor="text1"/>
                <w:sz w:val="24"/>
              </w:rPr>
              <w:t>Biochemical oxygen  demand</w:t>
            </w:r>
          </w:p>
        </w:tc>
        <w:tc>
          <w:tcPr>
            <w:tcW w:w="0" w:type="auto"/>
          </w:tcPr>
          <w:p w:rsidR="006B6150" w:rsidRPr="00A60EFA" w:rsidRDefault="006B6150" w:rsidP="00EB55B8">
            <w:pPr>
              <w:pStyle w:val="Heading1"/>
              <w:jc w:val="center"/>
              <w:rPr>
                <w:color w:val="000000" w:themeColor="text1"/>
                <w:sz w:val="24"/>
              </w:rPr>
            </w:pPr>
            <w:r w:rsidRPr="00A60EFA">
              <w:rPr>
                <w:color w:val="000000" w:themeColor="text1"/>
                <w:sz w:val="24"/>
              </w:rPr>
              <w:t>40</w:t>
            </w:r>
            <w:r w:rsidR="00521CF0" w:rsidRPr="00A60EFA">
              <w:rPr>
                <w:color w:val="000000" w:themeColor="text1"/>
                <w:sz w:val="24"/>
              </w:rPr>
              <w:t>.7</w:t>
            </w:r>
            <w:r w:rsidRPr="00A60EFA">
              <w:rPr>
                <w:color w:val="000000" w:themeColor="text1"/>
                <w:sz w:val="24"/>
              </w:rPr>
              <w:t xml:space="preserve"> mg/lit</w:t>
            </w:r>
          </w:p>
        </w:tc>
      </w:tr>
      <w:tr w:rsidR="00A60EFA" w:rsidRPr="00A60EFA" w:rsidTr="00A60EFA">
        <w:trPr>
          <w:trHeight w:val="245"/>
        </w:trPr>
        <w:tc>
          <w:tcPr>
            <w:tcW w:w="1795" w:type="dxa"/>
          </w:tcPr>
          <w:p w:rsidR="006B6150" w:rsidRPr="00A60EFA" w:rsidRDefault="00CD3702" w:rsidP="00EB55B8">
            <w:pPr>
              <w:pStyle w:val="Heading1"/>
              <w:jc w:val="center"/>
              <w:rPr>
                <w:color w:val="000000" w:themeColor="text1"/>
                <w:sz w:val="24"/>
              </w:rPr>
            </w:pPr>
            <w:r w:rsidRPr="00A60EFA">
              <w:rPr>
                <w:color w:val="000000" w:themeColor="text1"/>
                <w:sz w:val="24"/>
              </w:rPr>
              <w:t>6</w:t>
            </w:r>
          </w:p>
        </w:tc>
        <w:tc>
          <w:tcPr>
            <w:tcW w:w="0" w:type="auto"/>
          </w:tcPr>
          <w:p w:rsidR="006B6150" w:rsidRPr="00A60EFA" w:rsidRDefault="006B6150" w:rsidP="00EB55B8">
            <w:pPr>
              <w:pStyle w:val="Heading1"/>
              <w:jc w:val="center"/>
              <w:rPr>
                <w:color w:val="000000" w:themeColor="text1"/>
                <w:sz w:val="24"/>
              </w:rPr>
            </w:pPr>
            <w:r w:rsidRPr="00A60EFA">
              <w:rPr>
                <w:color w:val="000000" w:themeColor="text1"/>
                <w:sz w:val="24"/>
              </w:rPr>
              <w:t>Ammonical nitrogen</w:t>
            </w:r>
          </w:p>
        </w:tc>
        <w:tc>
          <w:tcPr>
            <w:tcW w:w="0" w:type="auto"/>
          </w:tcPr>
          <w:p w:rsidR="006B6150" w:rsidRPr="00A60EFA" w:rsidRDefault="006B6150" w:rsidP="00EB55B8">
            <w:pPr>
              <w:pStyle w:val="Heading1"/>
              <w:jc w:val="center"/>
              <w:rPr>
                <w:color w:val="000000" w:themeColor="text1"/>
                <w:sz w:val="24"/>
              </w:rPr>
            </w:pPr>
            <w:r w:rsidRPr="00A60EFA">
              <w:rPr>
                <w:color w:val="000000" w:themeColor="text1"/>
                <w:sz w:val="24"/>
              </w:rPr>
              <w:t>80 mg/lit</w:t>
            </w:r>
          </w:p>
        </w:tc>
      </w:tr>
      <w:tr w:rsidR="00A60EFA" w:rsidRPr="00A60EFA" w:rsidTr="00A60EFA">
        <w:trPr>
          <w:trHeight w:val="257"/>
        </w:trPr>
        <w:tc>
          <w:tcPr>
            <w:tcW w:w="1795" w:type="dxa"/>
          </w:tcPr>
          <w:p w:rsidR="006B6150" w:rsidRPr="00A60EFA" w:rsidRDefault="00CD3702" w:rsidP="00EB55B8">
            <w:pPr>
              <w:pStyle w:val="Heading1"/>
              <w:jc w:val="center"/>
              <w:rPr>
                <w:color w:val="000000" w:themeColor="text1"/>
                <w:sz w:val="24"/>
              </w:rPr>
            </w:pPr>
            <w:r w:rsidRPr="00A60EFA">
              <w:rPr>
                <w:color w:val="000000" w:themeColor="text1"/>
                <w:sz w:val="24"/>
              </w:rPr>
              <w:t>7</w:t>
            </w:r>
          </w:p>
        </w:tc>
        <w:tc>
          <w:tcPr>
            <w:tcW w:w="0" w:type="auto"/>
          </w:tcPr>
          <w:p w:rsidR="006B6150" w:rsidRPr="00A60EFA" w:rsidRDefault="006B6150" w:rsidP="00EB55B8">
            <w:pPr>
              <w:pStyle w:val="Heading1"/>
              <w:jc w:val="center"/>
              <w:rPr>
                <w:color w:val="000000" w:themeColor="text1"/>
                <w:sz w:val="24"/>
              </w:rPr>
            </w:pPr>
            <w:r w:rsidRPr="00A60EFA">
              <w:rPr>
                <w:color w:val="000000" w:themeColor="text1"/>
                <w:sz w:val="24"/>
              </w:rPr>
              <w:t>Chemical oxygen  demand</w:t>
            </w:r>
          </w:p>
        </w:tc>
        <w:tc>
          <w:tcPr>
            <w:tcW w:w="0" w:type="auto"/>
          </w:tcPr>
          <w:p w:rsidR="006B6150" w:rsidRPr="00A60EFA" w:rsidRDefault="006B6150" w:rsidP="00EB55B8">
            <w:pPr>
              <w:pStyle w:val="Heading1"/>
              <w:jc w:val="center"/>
              <w:rPr>
                <w:color w:val="000000" w:themeColor="text1"/>
                <w:sz w:val="24"/>
              </w:rPr>
            </w:pPr>
          </w:p>
        </w:tc>
      </w:tr>
    </w:tbl>
    <w:p w:rsidR="00A60EFA" w:rsidRPr="00A60EFA" w:rsidRDefault="00A60EFA" w:rsidP="00A60EFA">
      <w:pPr>
        <w:pStyle w:val="Heading1"/>
        <w:jc w:val="both"/>
        <w:rPr>
          <w:color w:val="000000" w:themeColor="text1"/>
          <w:sz w:val="24"/>
        </w:rPr>
      </w:pPr>
    </w:p>
    <w:p w:rsidR="000431B9" w:rsidRPr="00EB55B8" w:rsidRDefault="000431B9" w:rsidP="00664000">
      <w:pPr>
        <w:pStyle w:val="Heading1"/>
        <w:numPr>
          <w:ilvl w:val="0"/>
          <w:numId w:val="1"/>
        </w:numPr>
        <w:jc w:val="both"/>
        <w:rPr>
          <w:color w:val="000000" w:themeColor="text1"/>
          <w:sz w:val="24"/>
        </w:rPr>
      </w:pPr>
      <w:r w:rsidRPr="00EB55B8">
        <w:rPr>
          <w:color w:val="000000" w:themeColor="text1"/>
          <w:sz w:val="24"/>
          <w:u w:val="single"/>
        </w:rPr>
        <w:t>INTERPRETATION</w:t>
      </w:r>
      <w:r w:rsidRPr="00EB55B8">
        <w:rPr>
          <w:color w:val="000000" w:themeColor="text1"/>
          <w:sz w:val="24"/>
        </w:rPr>
        <w:t xml:space="preserve">:- </w:t>
      </w:r>
    </w:p>
    <w:p w:rsidR="000431B9" w:rsidRPr="00A60EFA" w:rsidRDefault="000431B9" w:rsidP="00A60EFA">
      <w:pPr>
        <w:pStyle w:val="Heading1"/>
        <w:jc w:val="both"/>
        <w:rPr>
          <w:color w:val="000000" w:themeColor="text1"/>
          <w:sz w:val="24"/>
        </w:rPr>
      </w:pPr>
      <w:r w:rsidRPr="00A60EFA">
        <w:rPr>
          <w:color w:val="000000" w:themeColor="text1"/>
          <w:sz w:val="24"/>
        </w:rPr>
        <w:t xml:space="preserve">The sample </w:t>
      </w:r>
      <w:r w:rsidR="0036711A" w:rsidRPr="00A60EFA">
        <w:rPr>
          <w:color w:val="000000" w:themeColor="text1"/>
          <w:sz w:val="24"/>
        </w:rPr>
        <w:t>analysis shows</w:t>
      </w:r>
      <w:r w:rsidR="007F21BB" w:rsidRPr="00A60EFA">
        <w:rPr>
          <w:color w:val="000000" w:themeColor="text1"/>
          <w:sz w:val="24"/>
        </w:rPr>
        <w:t xml:space="preserve"> the</w:t>
      </w:r>
      <w:r w:rsidRPr="00A60EFA">
        <w:rPr>
          <w:color w:val="000000" w:themeColor="text1"/>
          <w:sz w:val="24"/>
        </w:rPr>
        <w:t xml:space="preserve"> evidence of organic pollution as borne out by high BOD</w:t>
      </w:r>
      <w:r w:rsidR="007F21BB" w:rsidRPr="00A60EFA">
        <w:rPr>
          <w:color w:val="000000" w:themeColor="text1"/>
          <w:sz w:val="24"/>
        </w:rPr>
        <w:t>, COD</w:t>
      </w:r>
      <w:r w:rsidRPr="00A60EFA">
        <w:rPr>
          <w:color w:val="000000" w:themeColor="text1"/>
          <w:sz w:val="24"/>
        </w:rPr>
        <w:t xml:space="preserve"> and </w:t>
      </w:r>
      <w:r w:rsidR="0036711A" w:rsidRPr="00A60EFA">
        <w:rPr>
          <w:color w:val="000000" w:themeColor="text1"/>
          <w:sz w:val="24"/>
        </w:rPr>
        <w:t>ammonical nitrogen</w:t>
      </w:r>
      <w:r w:rsidRPr="00A60EFA">
        <w:rPr>
          <w:color w:val="000000" w:themeColor="text1"/>
          <w:sz w:val="24"/>
        </w:rPr>
        <w:t>.</w:t>
      </w:r>
    </w:p>
    <w:p w:rsidR="000431B9" w:rsidRPr="00A60EFA" w:rsidRDefault="000431B9" w:rsidP="00A60EFA">
      <w:pPr>
        <w:pStyle w:val="Heading1"/>
        <w:jc w:val="both"/>
        <w:rPr>
          <w:color w:val="000000" w:themeColor="text1"/>
          <w:sz w:val="24"/>
        </w:rPr>
      </w:pPr>
      <w:r w:rsidRPr="00A60EFA">
        <w:rPr>
          <w:color w:val="000000" w:themeColor="text1"/>
          <w:sz w:val="24"/>
        </w:rPr>
        <w:tab/>
        <w:t>The value of BOD</w:t>
      </w:r>
      <w:r w:rsidR="00521CF0" w:rsidRPr="00A60EFA">
        <w:rPr>
          <w:color w:val="000000" w:themeColor="text1"/>
          <w:sz w:val="24"/>
        </w:rPr>
        <w:t>, COD</w:t>
      </w:r>
      <w:r w:rsidRPr="00A60EFA">
        <w:rPr>
          <w:color w:val="000000" w:themeColor="text1"/>
          <w:sz w:val="24"/>
        </w:rPr>
        <w:t xml:space="preserve"> and ammonical nitrogen are much beyond the permissible limit as prescribed by Indian standard i.e. 30mg/l</w:t>
      </w:r>
      <w:r w:rsidR="00521CF0" w:rsidRPr="00A60EFA">
        <w:rPr>
          <w:color w:val="000000" w:themeColor="text1"/>
          <w:sz w:val="24"/>
        </w:rPr>
        <w:t>, 250mg</w:t>
      </w:r>
      <w:r w:rsidRPr="00A60EFA">
        <w:rPr>
          <w:color w:val="000000" w:themeColor="text1"/>
          <w:sz w:val="24"/>
        </w:rPr>
        <w:t>/l and 50mg/l for waste water intended for discharging into inland surface water.</w:t>
      </w:r>
    </w:p>
    <w:p w:rsidR="000431B9" w:rsidRPr="00A60EFA" w:rsidRDefault="000431B9" w:rsidP="00A60EFA">
      <w:pPr>
        <w:pStyle w:val="Heading1"/>
        <w:jc w:val="both"/>
        <w:rPr>
          <w:color w:val="000000" w:themeColor="text1"/>
          <w:sz w:val="24"/>
        </w:rPr>
      </w:pPr>
      <w:r w:rsidRPr="00A60EFA">
        <w:rPr>
          <w:color w:val="000000" w:themeColor="text1"/>
          <w:sz w:val="24"/>
        </w:rPr>
        <w:t xml:space="preserve">           Waste water can therefore treated to trying within   standard limit as laid down by Indian standard before discharging into </w:t>
      </w:r>
      <w:r w:rsidR="00A60EFA" w:rsidRPr="00A60EFA">
        <w:rPr>
          <w:color w:val="000000" w:themeColor="text1"/>
          <w:sz w:val="24"/>
        </w:rPr>
        <w:t>Indrāvati</w:t>
      </w:r>
      <w:r w:rsidR="0036711A" w:rsidRPr="00A60EFA">
        <w:rPr>
          <w:color w:val="000000" w:themeColor="text1"/>
          <w:sz w:val="24"/>
        </w:rPr>
        <w:t xml:space="preserve"> </w:t>
      </w:r>
      <w:r w:rsidR="00EB55B8">
        <w:rPr>
          <w:color w:val="000000" w:themeColor="text1"/>
          <w:sz w:val="24"/>
        </w:rPr>
        <w:t>R</w:t>
      </w:r>
      <w:bookmarkStart w:id="0" w:name="_GoBack"/>
      <w:bookmarkEnd w:id="0"/>
      <w:r w:rsidRPr="00EB55B8">
        <w:rPr>
          <w:color w:val="000000" w:themeColor="text1"/>
          <w:sz w:val="24"/>
        </w:rPr>
        <w:t>iver</w:t>
      </w:r>
      <w:r w:rsidRPr="00A60EFA">
        <w:rPr>
          <w:color w:val="000000" w:themeColor="text1"/>
          <w:sz w:val="24"/>
        </w:rPr>
        <w:t>.</w:t>
      </w:r>
    </w:p>
    <w:p w:rsidR="00C0124F" w:rsidRPr="00EB55B8" w:rsidRDefault="00C0124F" w:rsidP="00A60EFA">
      <w:pPr>
        <w:pStyle w:val="Heading1"/>
        <w:jc w:val="both"/>
        <w:rPr>
          <w:b/>
          <w:color w:val="000000" w:themeColor="text1"/>
          <w:sz w:val="24"/>
        </w:rPr>
      </w:pPr>
    </w:p>
    <w:sectPr w:rsidR="00C0124F" w:rsidRPr="00EB55B8" w:rsidSect="00621602">
      <w:footerReference w:type="default" r:id="rId8"/>
      <w:pgSz w:w="11907" w:h="16839" w:code="9"/>
      <w:pgMar w:top="1440" w:right="1287" w:bottom="1440" w:left="1440" w:header="720" w:footer="720" w:gutter="0"/>
      <w:pgBorders w:display="notFirstPage"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000" w:rsidRDefault="00664000" w:rsidP="00AF5CAB">
      <w:pPr>
        <w:spacing w:after="0" w:line="240" w:lineRule="auto"/>
      </w:pPr>
      <w:r>
        <w:separator/>
      </w:r>
    </w:p>
  </w:endnote>
  <w:endnote w:type="continuationSeparator" w:id="0">
    <w:p w:rsidR="00664000" w:rsidRDefault="00664000" w:rsidP="00AF5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2531145"/>
      <w:docPartObj>
        <w:docPartGallery w:val="Page Numbers (Bottom of Page)"/>
        <w:docPartUnique/>
      </w:docPartObj>
    </w:sdtPr>
    <w:sdtEndPr>
      <w:rPr>
        <w:noProof/>
      </w:rPr>
    </w:sdtEndPr>
    <w:sdtContent>
      <w:p w:rsidR="00621602" w:rsidRDefault="00621602">
        <w:pPr>
          <w:pStyle w:val="Footer"/>
          <w:jc w:val="center"/>
        </w:pPr>
        <w:r>
          <w:fldChar w:fldCharType="begin"/>
        </w:r>
        <w:r>
          <w:instrText xml:space="preserve"> PAGE   \* MERGEFORMAT </w:instrText>
        </w:r>
        <w:r>
          <w:fldChar w:fldCharType="separate"/>
        </w:r>
        <w:r w:rsidR="00EB55B8">
          <w:rPr>
            <w:noProof/>
          </w:rPr>
          <w:t>12</w:t>
        </w:r>
        <w:r>
          <w:rPr>
            <w:noProof/>
          </w:rPr>
          <w:fldChar w:fldCharType="end"/>
        </w:r>
      </w:p>
    </w:sdtContent>
  </w:sdt>
  <w:p w:rsidR="00621602" w:rsidRDefault="006216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000" w:rsidRDefault="00664000" w:rsidP="00AF5CAB">
      <w:pPr>
        <w:spacing w:after="0" w:line="240" w:lineRule="auto"/>
      </w:pPr>
      <w:r>
        <w:separator/>
      </w:r>
    </w:p>
  </w:footnote>
  <w:footnote w:type="continuationSeparator" w:id="0">
    <w:p w:rsidR="00664000" w:rsidRDefault="00664000" w:rsidP="00AF5C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743D4"/>
    <w:multiLevelType w:val="hybridMultilevel"/>
    <w:tmpl w:val="DE8AE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7769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0D851D7"/>
    <w:multiLevelType w:val="hybridMultilevel"/>
    <w:tmpl w:val="CAA24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15645A"/>
    <w:multiLevelType w:val="hybridMultilevel"/>
    <w:tmpl w:val="1D744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E530D1"/>
    <w:multiLevelType w:val="hybridMultilevel"/>
    <w:tmpl w:val="04464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38240C"/>
    <w:multiLevelType w:val="hybridMultilevel"/>
    <w:tmpl w:val="557E3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1F7A09"/>
    <w:multiLevelType w:val="hybridMultilevel"/>
    <w:tmpl w:val="EBEEC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5E49C7"/>
    <w:multiLevelType w:val="hybridMultilevel"/>
    <w:tmpl w:val="D570D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214A64"/>
    <w:multiLevelType w:val="hybridMultilevel"/>
    <w:tmpl w:val="07965BA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3313B4"/>
    <w:multiLevelType w:val="hybridMultilevel"/>
    <w:tmpl w:val="1CF42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2C82C97"/>
    <w:multiLevelType w:val="hybridMultilevel"/>
    <w:tmpl w:val="AE94E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D54933"/>
    <w:multiLevelType w:val="hybridMultilevel"/>
    <w:tmpl w:val="E2046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11"/>
  </w:num>
  <w:num w:numId="5">
    <w:abstractNumId w:val="10"/>
  </w:num>
  <w:num w:numId="6">
    <w:abstractNumId w:val="4"/>
  </w:num>
  <w:num w:numId="7">
    <w:abstractNumId w:val="3"/>
  </w:num>
  <w:num w:numId="8">
    <w:abstractNumId w:val="2"/>
  </w:num>
  <w:num w:numId="9">
    <w:abstractNumId w:val="5"/>
  </w:num>
  <w:num w:numId="10">
    <w:abstractNumId w:val="0"/>
  </w:num>
  <w:num w:numId="11">
    <w:abstractNumId w:val="9"/>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F4E6A"/>
    <w:rsid w:val="00030660"/>
    <w:rsid w:val="000431B9"/>
    <w:rsid w:val="00073AB8"/>
    <w:rsid w:val="00076E47"/>
    <w:rsid w:val="0008009E"/>
    <w:rsid w:val="0008095B"/>
    <w:rsid w:val="000C0420"/>
    <w:rsid w:val="000C4B08"/>
    <w:rsid w:val="00122FEE"/>
    <w:rsid w:val="00143167"/>
    <w:rsid w:val="001B496E"/>
    <w:rsid w:val="001F4DC2"/>
    <w:rsid w:val="002C3A68"/>
    <w:rsid w:val="00314EAE"/>
    <w:rsid w:val="00340BDC"/>
    <w:rsid w:val="0036711A"/>
    <w:rsid w:val="003D3C4B"/>
    <w:rsid w:val="003F4E6A"/>
    <w:rsid w:val="0041153D"/>
    <w:rsid w:val="00443D79"/>
    <w:rsid w:val="0045076E"/>
    <w:rsid w:val="00456023"/>
    <w:rsid w:val="00461AA2"/>
    <w:rsid w:val="0046674A"/>
    <w:rsid w:val="004677C0"/>
    <w:rsid w:val="004B7A7A"/>
    <w:rsid w:val="0050221C"/>
    <w:rsid w:val="00521CF0"/>
    <w:rsid w:val="00565C62"/>
    <w:rsid w:val="005A34D0"/>
    <w:rsid w:val="005A45E3"/>
    <w:rsid w:val="005E2FAE"/>
    <w:rsid w:val="00600250"/>
    <w:rsid w:val="00612521"/>
    <w:rsid w:val="00621602"/>
    <w:rsid w:val="006323AC"/>
    <w:rsid w:val="00650D84"/>
    <w:rsid w:val="00664000"/>
    <w:rsid w:val="006B322E"/>
    <w:rsid w:val="006B6150"/>
    <w:rsid w:val="006D066D"/>
    <w:rsid w:val="007118C4"/>
    <w:rsid w:val="0072338E"/>
    <w:rsid w:val="00737283"/>
    <w:rsid w:val="007730EC"/>
    <w:rsid w:val="007A17A4"/>
    <w:rsid w:val="007D7B0D"/>
    <w:rsid w:val="007F21BB"/>
    <w:rsid w:val="007F2679"/>
    <w:rsid w:val="008D4227"/>
    <w:rsid w:val="008E7FF8"/>
    <w:rsid w:val="00901A48"/>
    <w:rsid w:val="009058D4"/>
    <w:rsid w:val="009320B8"/>
    <w:rsid w:val="0097675B"/>
    <w:rsid w:val="00A2055C"/>
    <w:rsid w:val="00A60EFA"/>
    <w:rsid w:val="00AC28C3"/>
    <w:rsid w:val="00AF5CAB"/>
    <w:rsid w:val="00B32CC9"/>
    <w:rsid w:val="00B5550D"/>
    <w:rsid w:val="00BC1D2E"/>
    <w:rsid w:val="00C0124F"/>
    <w:rsid w:val="00C36164"/>
    <w:rsid w:val="00C94814"/>
    <w:rsid w:val="00CA151C"/>
    <w:rsid w:val="00CD3702"/>
    <w:rsid w:val="00D725A4"/>
    <w:rsid w:val="00E03707"/>
    <w:rsid w:val="00EB1536"/>
    <w:rsid w:val="00EB55B8"/>
    <w:rsid w:val="00F10081"/>
    <w:rsid w:val="00F949FD"/>
    <w:rsid w:val="00FA5A6E"/>
    <w:rsid w:val="00FA7CD6"/>
    <w:rsid w:val="00FB7563"/>
    <w:rsid w:val="00FD6430"/>
    <w:rsid w:val="00FF1012"/>
    <w:rsid w:val="00FF6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936CE0-E26F-4946-8435-D2FAA2C3D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E6A"/>
  </w:style>
  <w:style w:type="paragraph" w:styleId="Heading1">
    <w:name w:val="heading 1"/>
    <w:basedOn w:val="Normal"/>
    <w:next w:val="Normal"/>
    <w:link w:val="Heading1Char"/>
    <w:uiPriority w:val="9"/>
    <w:qFormat/>
    <w:rsid w:val="00A60EF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E6A"/>
    <w:pPr>
      <w:ind w:left="720"/>
      <w:contextualSpacing/>
    </w:pPr>
  </w:style>
  <w:style w:type="paragraph" w:styleId="BalloonText">
    <w:name w:val="Balloon Text"/>
    <w:basedOn w:val="Normal"/>
    <w:link w:val="BalloonTextChar"/>
    <w:uiPriority w:val="99"/>
    <w:semiHidden/>
    <w:unhideWhenUsed/>
    <w:rsid w:val="00565C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C62"/>
    <w:rPr>
      <w:rFonts w:ascii="Tahoma" w:hAnsi="Tahoma" w:cs="Tahoma"/>
      <w:sz w:val="16"/>
      <w:szCs w:val="16"/>
    </w:rPr>
  </w:style>
  <w:style w:type="table" w:styleId="TableGrid">
    <w:name w:val="Table Grid"/>
    <w:basedOn w:val="TableNormal"/>
    <w:uiPriority w:val="59"/>
    <w:rsid w:val="00443D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2C3A68"/>
    <w:rPr>
      <w:b/>
      <w:bCs/>
    </w:rPr>
  </w:style>
  <w:style w:type="paragraph" w:styleId="Header">
    <w:name w:val="header"/>
    <w:basedOn w:val="Normal"/>
    <w:link w:val="HeaderChar"/>
    <w:uiPriority w:val="99"/>
    <w:unhideWhenUsed/>
    <w:rsid w:val="00AF5C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CAB"/>
  </w:style>
  <w:style w:type="paragraph" w:styleId="Footer">
    <w:name w:val="footer"/>
    <w:basedOn w:val="Normal"/>
    <w:link w:val="FooterChar"/>
    <w:uiPriority w:val="99"/>
    <w:unhideWhenUsed/>
    <w:rsid w:val="00AF5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CAB"/>
  </w:style>
  <w:style w:type="character" w:styleId="Hyperlink">
    <w:name w:val="Hyperlink"/>
    <w:basedOn w:val="DefaultParagraphFont"/>
    <w:uiPriority w:val="99"/>
    <w:unhideWhenUsed/>
    <w:rsid w:val="00C0124F"/>
    <w:rPr>
      <w:color w:val="0000FF" w:themeColor="hyperlink"/>
      <w:u w:val="single"/>
    </w:rPr>
  </w:style>
  <w:style w:type="character" w:customStyle="1" w:styleId="Heading1Char">
    <w:name w:val="Heading 1 Char"/>
    <w:basedOn w:val="DefaultParagraphFont"/>
    <w:link w:val="Heading1"/>
    <w:uiPriority w:val="9"/>
    <w:rsid w:val="00A60EF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5A57B-C574-40D1-A940-8FD0BC6FB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13</Pages>
  <Words>3016</Words>
  <Characters>17196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dcterms:created xsi:type="dcterms:W3CDTF">2013-04-11T08:39:00Z</dcterms:created>
  <dcterms:modified xsi:type="dcterms:W3CDTF">2024-06-28T07:50:00Z</dcterms:modified>
</cp:coreProperties>
</file>